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EF6" w:rsidRDefault="00CE4EF6" w:rsidP="002F04D8">
      <w:pPr>
        <w:spacing w:after="0"/>
        <w:jc w:val="center"/>
        <w:rPr>
          <w:rFonts w:ascii="Times New Roman" w:hAnsi="Times New Roman" w:cs="Times New Roman"/>
          <w:b/>
        </w:rPr>
      </w:pPr>
      <w:r w:rsidRPr="00CE4EF6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337738" cy="8960456"/>
            <wp:effectExtent l="0" t="0" r="6350" b="0"/>
            <wp:docPr id="2" name="Рисунок 2" descr="C:\Users\User\Desktop\дтт\ТЛ с печатью\Новая папка\Рахмат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Рахматулли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737" cy="8964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EF6" w:rsidRDefault="00CE4EF6" w:rsidP="002F04D8">
      <w:pPr>
        <w:spacing w:after="0"/>
        <w:jc w:val="center"/>
        <w:rPr>
          <w:rFonts w:ascii="Times New Roman" w:hAnsi="Times New Roman" w:cs="Times New Roman"/>
          <w:b/>
        </w:rPr>
      </w:pPr>
    </w:p>
    <w:p w:rsidR="002F04D8" w:rsidRPr="003018B8" w:rsidRDefault="00CE4EF6" w:rsidP="002F04D8">
      <w:pPr>
        <w:spacing w:line="360" w:lineRule="auto"/>
        <w:ind w:left="31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7"/>
        <w:gridCol w:w="648"/>
      </w:tblGrid>
      <w:tr w:rsidR="002F04D8" w:rsidRPr="00B27FAB" w:rsidTr="00B06875">
        <w:trPr>
          <w:trHeight w:val="709"/>
        </w:trPr>
        <w:tc>
          <w:tcPr>
            <w:tcW w:w="9571" w:type="dxa"/>
            <w:gridSpan w:val="2"/>
          </w:tcPr>
          <w:p w:rsidR="002F04D8" w:rsidRPr="00B27FAB" w:rsidRDefault="002F04D8" w:rsidP="00A309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FAB">
              <w:rPr>
                <w:rFonts w:ascii="Times New Roman" w:hAnsi="Times New Roman" w:cs="Times New Roman"/>
                <w:b/>
                <w:sz w:val="24"/>
                <w:szCs w:val="24"/>
              </w:rPr>
              <w:t>Оглавление</w:t>
            </w:r>
          </w:p>
          <w:p w:rsidR="002F04D8" w:rsidRPr="00B27FAB" w:rsidRDefault="002F04D8" w:rsidP="00A309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Учебный план на 2021-2022 учебный год……………………………….....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Содержание программы обучения на 2021-2022 гг………………………..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Планируемые результаты освоения программы…………………………...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Организационно – педагогические условия реализации программы…….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Формы аттестации / контроля и оценочные материалы…………………..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F04D8" w:rsidRPr="00B06875" w:rsidTr="00A309F0">
        <w:tc>
          <w:tcPr>
            <w:tcW w:w="8897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06875">
              <w:rPr>
                <w:rFonts w:ascii="Times New Roman" w:hAnsi="Times New Roman" w:cs="Times New Roman"/>
                <w:sz w:val="26"/>
                <w:szCs w:val="26"/>
              </w:rPr>
              <w:t>Список литературы для педагога……………………………………….......</w:t>
            </w:r>
          </w:p>
        </w:tc>
        <w:tc>
          <w:tcPr>
            <w:tcW w:w="674" w:type="dxa"/>
          </w:tcPr>
          <w:p w:rsidR="002F04D8" w:rsidRPr="00B06875" w:rsidRDefault="002F04D8" w:rsidP="00A309F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2F04D8" w:rsidRPr="00B06875" w:rsidRDefault="002F04D8" w:rsidP="002F04D8">
      <w:pPr>
        <w:spacing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2F04D8" w:rsidRPr="00E265E3" w:rsidRDefault="002F04D8" w:rsidP="002F04D8">
      <w:pPr>
        <w:spacing w:after="0"/>
        <w:ind w:firstLine="851"/>
        <w:jc w:val="center"/>
        <w:rPr>
          <w:rFonts w:ascii="Times New Roman" w:hAnsi="Times New Roman"/>
          <w:b/>
          <w:bCs/>
          <w:sz w:val="25"/>
          <w:szCs w:val="25"/>
        </w:rPr>
      </w:pPr>
      <w:bookmarkStart w:id="0" w:name="_GoBack"/>
      <w:bookmarkEnd w:id="0"/>
      <w:r w:rsidRPr="00E265E3">
        <w:rPr>
          <w:rFonts w:ascii="Times New Roman" w:hAnsi="Times New Roman"/>
          <w:b/>
          <w:bCs/>
          <w:sz w:val="25"/>
          <w:szCs w:val="25"/>
        </w:rPr>
        <w:lastRenderedPageBreak/>
        <w:t>Пояснительная записка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sz w:val="25"/>
          <w:szCs w:val="25"/>
        </w:rPr>
      </w:pPr>
      <w:r w:rsidRPr="00E265E3">
        <w:rPr>
          <w:rFonts w:ascii="Times New Roman" w:hAnsi="Times New Roman"/>
          <w:sz w:val="25"/>
          <w:szCs w:val="25"/>
        </w:rPr>
        <w:t>Программа  «Лингвист» является программой интеллектуального творчества. На занятиях юные корреспонденты будут учиться пристально всматриваться в суть явлений и вещей, стремиться не только реально оценивать мир, но и себя в нём. Данная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sz w:val="25"/>
          <w:szCs w:val="25"/>
        </w:rPr>
      </w:pPr>
      <w:r w:rsidRPr="00E265E3">
        <w:rPr>
          <w:rFonts w:ascii="Times New Roman" w:hAnsi="Times New Roman"/>
          <w:sz w:val="25"/>
          <w:szCs w:val="25"/>
        </w:rPr>
        <w:t>Программа предусматривает обучение основам журналистики через систему знаний по развитию устной и письменной речи ребёнка. Данная программа даёт возможность использовать, полученные навыки, выпуская школьную газету. Благодаря занятиям в объединении «Лингвист» учащиеся учатся работать коллективно, решать вопросы с учётом интересов окружающих людей, учатся контактировать с разными людьми, помогать друг другу, учатся оценивать события с нравственных позиций, приобретают навыки контролировать себя, становятся более эрудированными и коммуникабельными людьми; повышается общий уровень культуры учащихся.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color w:val="000000"/>
          <w:sz w:val="25"/>
          <w:szCs w:val="25"/>
        </w:rPr>
      </w:pPr>
      <w:r w:rsidRPr="00E265E3">
        <w:rPr>
          <w:rFonts w:ascii="Times New Roman" w:hAnsi="Times New Roman"/>
          <w:bCs/>
          <w:color w:val="000000"/>
          <w:sz w:val="25"/>
          <w:szCs w:val="25"/>
        </w:rPr>
        <w:t xml:space="preserve">Направленность программы - </w:t>
      </w:r>
      <w:r w:rsidRPr="00E265E3">
        <w:rPr>
          <w:rFonts w:ascii="Times New Roman" w:hAnsi="Times New Roman"/>
          <w:color w:val="000000"/>
          <w:sz w:val="25"/>
          <w:szCs w:val="25"/>
        </w:rPr>
        <w:t>социально-педагогическая - направлена на развитие коммуникативных и интеллектуальных способностей обучающихся, развитие лидерских качеств, организацию социализирующего досуга детей. Эта деятельность способствует социальной адаптации, гражданскому становлению подрастающего поколения.</w:t>
      </w:r>
    </w:p>
    <w:p w:rsidR="002F04D8" w:rsidRPr="00E265E3" w:rsidRDefault="002F04D8" w:rsidP="002F04D8">
      <w:pPr>
        <w:spacing w:after="0"/>
        <w:ind w:firstLine="567"/>
        <w:jc w:val="center"/>
        <w:rPr>
          <w:rFonts w:ascii="Times New Roman" w:hAnsi="Times New Roman"/>
          <w:bCs/>
          <w:color w:val="000000"/>
          <w:sz w:val="25"/>
          <w:szCs w:val="25"/>
        </w:rPr>
      </w:pPr>
      <w:r w:rsidRPr="00E265E3">
        <w:rPr>
          <w:rFonts w:ascii="Times New Roman" w:hAnsi="Times New Roman"/>
          <w:bCs/>
          <w:color w:val="000000"/>
          <w:sz w:val="25"/>
          <w:szCs w:val="25"/>
        </w:rPr>
        <w:t>Актуальность программы.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color w:val="000000"/>
          <w:sz w:val="25"/>
          <w:szCs w:val="25"/>
        </w:rPr>
      </w:pPr>
      <w:r w:rsidRPr="00E265E3">
        <w:rPr>
          <w:rFonts w:ascii="Times New Roman" w:hAnsi="Times New Roman"/>
          <w:color w:val="000000"/>
          <w:sz w:val="25"/>
          <w:szCs w:val="25"/>
        </w:rPr>
        <w:t>Возрастающая доступность образовательных ресурсов в настоящее время стала характерной особенностью современного общества. Использование информационных технологий привело к увеличению объѐма информации, к еѐ быстрому старению и постоянному обновлению. Изменение информационной структуры общества требует нового подхода к формам работы с детьми.</w:t>
      </w:r>
      <w:r w:rsidRPr="00E265E3">
        <w:rPr>
          <w:rFonts w:ascii="Times New Roman" w:hAnsi="Times New Roman"/>
          <w:color w:val="000000"/>
          <w:sz w:val="25"/>
          <w:szCs w:val="25"/>
        </w:rPr>
        <w:tab/>
        <w:t>Деятельность обучающихся в рамках реализации данной программы направлена не только на совершенствование речевой деятельности и развитие творческих способностей ребѐнка, но и главное - на создание продукта, имеющего значимость для других людей.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color w:val="000000"/>
          <w:sz w:val="25"/>
          <w:szCs w:val="25"/>
        </w:rPr>
      </w:pPr>
      <w:r w:rsidRPr="00E265E3">
        <w:rPr>
          <w:rFonts w:ascii="Times New Roman" w:hAnsi="Times New Roman"/>
          <w:color w:val="000000"/>
          <w:sz w:val="25"/>
          <w:szCs w:val="25"/>
        </w:rPr>
        <w:t>Создание школьной газеты позволяет установить более тесные микросоциальные связи.</w:t>
      </w:r>
      <w:r w:rsidRPr="00E265E3">
        <w:rPr>
          <w:rFonts w:ascii="Times New Roman" w:hAnsi="Times New Roman"/>
          <w:color w:val="000000"/>
          <w:sz w:val="25"/>
          <w:szCs w:val="25"/>
        </w:rPr>
        <w:tab/>
        <w:t>Школьная газета - современное средство воспитания патриотизма, формирования активной гражданской позиции, а также средство повышения интереса к учѐбе и в целом ко всей школьной жизни. Открывает новые возможности для поддержки интереса  школьника как к индивидуальному творчеству, так и к коллективному.</w:t>
      </w:r>
    </w:p>
    <w:p w:rsidR="002F04D8" w:rsidRPr="00E265E3" w:rsidRDefault="002F04D8" w:rsidP="002F04D8">
      <w:pPr>
        <w:spacing w:after="0"/>
        <w:ind w:firstLine="851"/>
        <w:jc w:val="center"/>
        <w:rPr>
          <w:rFonts w:ascii="Times New Roman" w:hAnsi="Times New Roman"/>
          <w:bCs/>
          <w:color w:val="000000"/>
          <w:sz w:val="25"/>
          <w:szCs w:val="25"/>
        </w:rPr>
      </w:pPr>
      <w:r w:rsidRPr="00E265E3">
        <w:rPr>
          <w:rFonts w:ascii="Times New Roman" w:hAnsi="Times New Roman"/>
          <w:bCs/>
          <w:color w:val="000000"/>
          <w:sz w:val="25"/>
          <w:szCs w:val="25"/>
        </w:rPr>
        <w:t>Новизна программы.</w:t>
      </w:r>
    </w:p>
    <w:p w:rsidR="002F04D8" w:rsidRPr="00E265E3" w:rsidRDefault="002F04D8" w:rsidP="002F04D8">
      <w:pPr>
        <w:spacing w:after="0"/>
        <w:ind w:firstLine="567"/>
        <w:jc w:val="both"/>
        <w:rPr>
          <w:rFonts w:ascii="Times New Roman" w:hAnsi="Times New Roman"/>
          <w:color w:val="000000"/>
          <w:sz w:val="25"/>
          <w:szCs w:val="25"/>
        </w:rPr>
      </w:pPr>
      <w:r w:rsidRPr="00E265E3">
        <w:rPr>
          <w:rFonts w:ascii="Times New Roman" w:hAnsi="Times New Roman"/>
          <w:color w:val="000000"/>
          <w:sz w:val="25"/>
          <w:szCs w:val="25"/>
        </w:rPr>
        <w:t>Для ребят активных, любознательных школьная газета станет своеобразным катализатором и генератором идей. А содержание школьной газеты – это школьная жизнь в самом широком смысле. Это круг интересов ребят, их забот, поисков, их общие радости и печали, сомнения и открытия, это своеобразная школьная летопись. Ребята смогут пополнить словарный запас и значительно расширить кругозор. У детей появляется дополнительная возможность для практического применения знаний литературного русского языка не только в устной, но и в письменной речи. Это, в свою очередь, не может положительно не сказаться на успеваемости по русскому языку и литературе.</w:t>
      </w:r>
      <w:r w:rsidRPr="00E265E3">
        <w:rPr>
          <w:rFonts w:ascii="Times New Roman" w:hAnsi="Times New Roman"/>
          <w:color w:val="000000"/>
          <w:sz w:val="25"/>
          <w:szCs w:val="25"/>
        </w:rPr>
        <w:tab/>
      </w:r>
    </w:p>
    <w:p w:rsidR="002F04D8" w:rsidRPr="002F04D8" w:rsidRDefault="002F04D8" w:rsidP="002F04D8">
      <w:pPr>
        <w:pStyle w:val="a4"/>
        <w:spacing w:after="0" w:line="276" w:lineRule="auto"/>
        <w:ind w:left="0" w:firstLine="567"/>
        <w:jc w:val="both"/>
        <w:rPr>
          <w:rFonts w:cs="Times New Roman"/>
          <w:b/>
          <w:lang w:val="ru-RU"/>
        </w:rPr>
      </w:pPr>
      <w:r w:rsidRPr="002F04D8">
        <w:rPr>
          <w:rFonts w:cs="Times New Roman"/>
          <w:b/>
          <w:lang w:val="ru-RU"/>
        </w:rPr>
        <w:lastRenderedPageBreak/>
        <w:t>Нормативно-правовой и документальной основой разработки программы являются: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1.</w:t>
      </w:r>
      <w:r w:rsidRPr="002F04D8">
        <w:rPr>
          <w:rFonts w:cs="Times New Roman"/>
          <w:lang w:val="ru-RU"/>
        </w:rPr>
        <w:t xml:space="preserve">Федеральный закон об образовании в Российской Федерации от 29.12.2012 №273-ФЗ 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2.</w:t>
      </w:r>
      <w:r w:rsidRPr="002F04D8">
        <w:rPr>
          <w:rFonts w:cs="Times New Roman"/>
          <w:lang w:val="ru-RU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3.</w:t>
      </w:r>
      <w:r w:rsidRPr="002F04D8">
        <w:rPr>
          <w:rFonts w:cs="Times New Roman"/>
          <w:lang w:val="ru-RU"/>
        </w:rPr>
        <w:t xml:space="preserve">Концепция развития дополнительного образования детей от 4.09.2014 №1726-р. 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4.</w:t>
      </w:r>
      <w:r w:rsidRPr="002F04D8">
        <w:rPr>
          <w:rFonts w:cs="Times New Roman"/>
          <w:lang w:val="ru-RU"/>
        </w:rPr>
        <w:t>Стратегия развития воспитания в РФ до 2025 года (Распоряжение Правительства РФ от 29 мая 2015 г. № 996-р г.;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5.</w:t>
      </w:r>
      <w:r w:rsidRPr="002F04D8">
        <w:rPr>
          <w:rFonts w:cs="Times New Roman"/>
          <w:lang w:val="ru-RU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6.</w:t>
      </w:r>
      <w:r w:rsidRPr="002F04D8">
        <w:rPr>
          <w:rFonts w:cs="Times New Roman"/>
          <w:lang w:val="ru-RU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7.</w:t>
      </w:r>
      <w:r w:rsidRPr="002F04D8">
        <w:rPr>
          <w:rFonts w:cs="Times New Roman"/>
          <w:lang w:val="ru-RU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8.</w:t>
      </w:r>
      <w:r w:rsidRPr="002F04D8">
        <w:rPr>
          <w:rFonts w:cs="Times New Roman"/>
          <w:lang w:val="ru-RU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9.</w:t>
      </w:r>
      <w:r w:rsidRPr="002F04D8">
        <w:rPr>
          <w:rFonts w:cs="Times New Roman"/>
          <w:lang w:val="ru-RU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10.</w:t>
      </w:r>
      <w:r w:rsidRPr="002F04D8">
        <w:rPr>
          <w:rFonts w:cs="Times New Roman"/>
          <w:lang w:val="ru-RU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11.</w:t>
      </w:r>
      <w:r w:rsidRPr="002F04D8">
        <w:rPr>
          <w:rFonts w:cs="Times New Roman"/>
          <w:lang w:val="ru-RU"/>
        </w:rPr>
        <w:t>Санитарно-эпидемиологические правила и нормативы СанПиН 2.4.4.3172-14 (зарегистрировано в Минюсте России 20.08.2014 №33660);</w:t>
      </w:r>
    </w:p>
    <w:p w:rsidR="002F04D8" w:rsidRPr="002F04D8" w:rsidRDefault="002F04D8" w:rsidP="002F04D8">
      <w:pPr>
        <w:pStyle w:val="a4"/>
        <w:tabs>
          <w:tab w:val="left" w:pos="0"/>
        </w:tabs>
        <w:spacing w:after="0" w:line="276" w:lineRule="auto"/>
        <w:ind w:left="0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12.</w:t>
      </w:r>
      <w:r w:rsidRPr="002F04D8">
        <w:rPr>
          <w:rFonts w:cs="Times New Roman"/>
          <w:lang w:val="ru-RU"/>
        </w:rPr>
        <w:t>Устав МБУ ДО «Дом детского творчества» г. Мензелинска РТ.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2F04D8">
        <w:rPr>
          <w:rFonts w:ascii="Times New Roman" w:hAnsi="Times New Roman" w:cs="Times New Roman"/>
          <w:sz w:val="24"/>
          <w:szCs w:val="24"/>
        </w:rPr>
        <w:t xml:space="preserve"> создание   пространства для социальных практик учащихся и приобщение  их к общественно значимым делам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4D8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1. обучающие: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- развитие образного и логического мышления;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- развитие творческих способностей подростков;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- развитие умения устного и письменного выступления.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- развитие коммуникативных способностей учащихся с использованием технических средств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2.развивающие: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– формирование умения работать в различных жанрах публицистического стиля;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– овладение основными навыками журналистского мастерства.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- формирование нравственных основ личности будущего журналиста.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 xml:space="preserve"> – формирование духовных качества личности, активной жизненной позиции;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3. воспитательные: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 xml:space="preserve"> -воспитывать у учащихся потребность в устных и письменных публицистических выступлениях 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lastRenderedPageBreak/>
        <w:t>– умение анализировать и отбирать полученную информацию;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– умение применять полученные знания при создании школьной газеты.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F04D8">
        <w:rPr>
          <w:rFonts w:ascii="Times New Roman" w:hAnsi="Times New Roman" w:cs="Times New Roman"/>
          <w:b/>
          <w:sz w:val="24"/>
          <w:szCs w:val="24"/>
        </w:rPr>
        <w:t>Методы обучения</w:t>
      </w:r>
    </w:p>
    <w:p w:rsidR="002F04D8" w:rsidRPr="002F04D8" w:rsidRDefault="002F04D8" w:rsidP="002F04D8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i/>
          <w:sz w:val="24"/>
          <w:szCs w:val="24"/>
        </w:rPr>
        <w:t>Познавательный</w:t>
      </w:r>
      <w:r w:rsidRPr="002F04D8">
        <w:rPr>
          <w:rFonts w:ascii="Times New Roman" w:hAnsi="Times New Roman" w:cs="Times New Roman"/>
          <w:sz w:val="24"/>
          <w:szCs w:val="24"/>
        </w:rPr>
        <w:t>(восприятие, осмысление и запоминание учащимися нового материала с привлечением наблюдения готовых примеров, моделирования, изучения иллюстраций, восприятия, анализа и обобщения демонстрируемых материалов);</w:t>
      </w:r>
    </w:p>
    <w:p w:rsidR="002F04D8" w:rsidRPr="002F04D8" w:rsidRDefault="002F04D8" w:rsidP="002F04D8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i/>
          <w:sz w:val="24"/>
          <w:szCs w:val="24"/>
        </w:rPr>
        <w:t>Метод проектов</w:t>
      </w:r>
      <w:r w:rsidRPr="002F04D8">
        <w:rPr>
          <w:rFonts w:ascii="Times New Roman" w:hAnsi="Times New Roman" w:cs="Times New Roman"/>
          <w:sz w:val="24"/>
          <w:szCs w:val="24"/>
        </w:rPr>
        <w:t>(при усвоении и творческом применении навыков и умений в процессе разработки собственных моделей)</w:t>
      </w:r>
    </w:p>
    <w:p w:rsidR="002F04D8" w:rsidRPr="002F04D8" w:rsidRDefault="002F04D8" w:rsidP="002F04D8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i/>
          <w:sz w:val="24"/>
          <w:szCs w:val="24"/>
        </w:rPr>
        <w:t>Систематизирующий</w:t>
      </w:r>
      <w:r w:rsidRPr="002F04D8">
        <w:rPr>
          <w:rFonts w:ascii="Times New Roman" w:hAnsi="Times New Roman" w:cs="Times New Roman"/>
          <w:sz w:val="24"/>
          <w:szCs w:val="24"/>
        </w:rPr>
        <w:t>(беседа по теме, составление систематизирующих таблиц, графиков, схем и т.д.)</w:t>
      </w:r>
    </w:p>
    <w:p w:rsidR="002F04D8" w:rsidRPr="002F04D8" w:rsidRDefault="002F04D8" w:rsidP="002F04D8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i/>
          <w:sz w:val="24"/>
          <w:szCs w:val="24"/>
        </w:rPr>
        <w:t>Контрольный метод</w:t>
      </w:r>
      <w:r w:rsidRPr="002F04D8">
        <w:rPr>
          <w:rFonts w:ascii="Times New Roman" w:hAnsi="Times New Roman" w:cs="Times New Roman"/>
          <w:sz w:val="24"/>
          <w:szCs w:val="24"/>
        </w:rPr>
        <w:t>(при выявлении качества усвоения знаний, навыков и умений и их коррекция в процессе выполнения практических заданий)</w:t>
      </w:r>
    </w:p>
    <w:p w:rsidR="002F04D8" w:rsidRPr="002F04D8" w:rsidRDefault="002F04D8" w:rsidP="002F04D8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i/>
          <w:sz w:val="24"/>
          <w:szCs w:val="24"/>
        </w:rPr>
        <w:t>Групповая работа</w:t>
      </w:r>
      <w:r w:rsidRPr="002F04D8">
        <w:rPr>
          <w:rFonts w:ascii="Times New Roman" w:hAnsi="Times New Roman" w:cs="Times New Roman"/>
          <w:sz w:val="24"/>
          <w:szCs w:val="24"/>
        </w:rPr>
        <w:t>(используется при совместной сборке моделей, а также при разработке проектов)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F04D8">
        <w:rPr>
          <w:rFonts w:ascii="Times New Roman" w:hAnsi="Times New Roman" w:cs="Times New Roman"/>
          <w:b/>
          <w:sz w:val="24"/>
          <w:szCs w:val="24"/>
        </w:rPr>
        <w:t>Формы организации учебных занятий</w:t>
      </w:r>
    </w:p>
    <w:p w:rsidR="002F04D8" w:rsidRPr="002F04D8" w:rsidRDefault="002F04D8" w:rsidP="002F04D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Занятие – презентация;</w:t>
      </w:r>
    </w:p>
    <w:p w:rsidR="002F04D8" w:rsidRPr="002F04D8" w:rsidRDefault="002F04D8" w:rsidP="002F04D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2F04D8" w:rsidRPr="002F04D8" w:rsidRDefault="002F04D8" w:rsidP="002F04D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Занятие - соревнование;</w:t>
      </w:r>
    </w:p>
    <w:p w:rsidR="002F04D8" w:rsidRPr="002F04D8" w:rsidRDefault="002F04D8" w:rsidP="002F04D8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Выставка</w:t>
      </w:r>
      <w:r w:rsidRPr="002F04D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F04D8" w:rsidRPr="002F04D8" w:rsidRDefault="002F04D8" w:rsidP="002F04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программы:</w:t>
      </w:r>
    </w:p>
    <w:p w:rsidR="002F04D8" w:rsidRPr="002F04D8" w:rsidRDefault="002F04D8" w:rsidP="002F04D8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4D8">
        <w:rPr>
          <w:rFonts w:ascii="Times New Roman" w:hAnsi="Times New Roman" w:cs="Times New Roman"/>
          <w:sz w:val="24"/>
          <w:szCs w:val="24"/>
        </w:rPr>
        <w:t>Рабочая программа по курсу «</w:t>
      </w:r>
      <w:r>
        <w:rPr>
          <w:rFonts w:ascii="Times New Roman" w:hAnsi="Times New Roman" w:cs="Times New Roman"/>
          <w:sz w:val="24"/>
          <w:szCs w:val="24"/>
        </w:rPr>
        <w:t>Лингвист</w:t>
      </w:r>
      <w:r w:rsidRPr="002F04D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разработана на  один</w:t>
      </w:r>
      <w:r w:rsidRPr="002F04D8">
        <w:rPr>
          <w:rFonts w:ascii="Times New Roman" w:hAnsi="Times New Roman" w:cs="Times New Roman"/>
          <w:sz w:val="24"/>
          <w:szCs w:val="24"/>
        </w:rPr>
        <w:t xml:space="preserve">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04D8">
        <w:rPr>
          <w:rFonts w:ascii="Times New Roman" w:hAnsi="Times New Roman" w:cs="Times New Roman"/>
          <w:sz w:val="24"/>
          <w:szCs w:val="24"/>
        </w:rPr>
        <w:t>Занятия проводятся согласно тематическим планам. В учебную группу обучения за</w:t>
      </w:r>
      <w:r w:rsidR="00B27FAB">
        <w:rPr>
          <w:rFonts w:ascii="Times New Roman" w:hAnsi="Times New Roman" w:cs="Times New Roman"/>
          <w:sz w:val="24"/>
          <w:szCs w:val="24"/>
        </w:rPr>
        <w:t>писыва</w:t>
      </w:r>
      <w:r w:rsidR="00E61A47">
        <w:rPr>
          <w:rFonts w:ascii="Times New Roman" w:hAnsi="Times New Roman" w:cs="Times New Roman"/>
          <w:sz w:val="24"/>
          <w:szCs w:val="24"/>
        </w:rPr>
        <w:t>ются дети в возрасте от 14 до 15</w:t>
      </w:r>
      <w:r w:rsidRPr="002F04D8">
        <w:rPr>
          <w:rFonts w:ascii="Times New Roman" w:hAnsi="Times New Roman" w:cs="Times New Roman"/>
          <w:sz w:val="24"/>
          <w:szCs w:val="24"/>
        </w:rPr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</w:t>
      </w:r>
      <w:r w:rsidR="00B27FAB">
        <w:rPr>
          <w:rFonts w:ascii="Times New Roman" w:hAnsi="Times New Roman" w:cs="Times New Roman"/>
          <w:sz w:val="24"/>
          <w:szCs w:val="24"/>
        </w:rPr>
        <w:t>.</w:t>
      </w:r>
      <w:r w:rsidRPr="002F04D8">
        <w:rPr>
          <w:rFonts w:ascii="Times New Roman" w:hAnsi="Times New Roman" w:cs="Times New Roman"/>
          <w:sz w:val="24"/>
          <w:szCs w:val="24"/>
        </w:rPr>
        <w:t xml:space="preserve"> Дети в группу принимаются без предварительного отбора, по собственному желанию. Программа предусматривает изучение необходимых теоретических сведений и практические занятия по освоению курса изучения информатизации и робототехники. </w:t>
      </w:r>
    </w:p>
    <w:p w:rsidR="00B27FAB" w:rsidRPr="00992D82" w:rsidRDefault="00B27FAB" w:rsidP="00B27FAB">
      <w:pPr>
        <w:ind w:left="285"/>
        <w:jc w:val="center"/>
        <w:rPr>
          <w:rFonts w:ascii="Times New Roman" w:hAnsi="Times New Roman" w:cs="Times New Roman"/>
          <w:b/>
        </w:rPr>
      </w:pPr>
      <w:r w:rsidRPr="00992D82">
        <w:rPr>
          <w:rFonts w:ascii="Times New Roman" w:hAnsi="Times New Roman" w:cs="Times New Roman"/>
          <w:b/>
        </w:rPr>
        <w:t xml:space="preserve">УЧЕБНО-ТЕМАТИЧЕСКИЙ ПЛАН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1887"/>
        <w:gridCol w:w="1689"/>
        <w:gridCol w:w="1647"/>
        <w:gridCol w:w="1143"/>
        <w:gridCol w:w="2474"/>
      </w:tblGrid>
      <w:tr w:rsidR="00B27FAB" w:rsidTr="00B27FAB">
        <w:trPr>
          <w:tblCellSpacing w:w="15" w:type="dxa"/>
        </w:trPr>
        <w:tc>
          <w:tcPr>
            <w:tcW w:w="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№ п/п</w:t>
            </w:r>
          </w:p>
        </w:tc>
        <w:tc>
          <w:tcPr>
            <w:tcW w:w="19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Название раздела,</w:t>
            </w:r>
            <w:r w:rsidR="002D7599">
              <w:t xml:space="preserve"> </w:t>
            </w:r>
            <w:r>
              <w:t>темы</w:t>
            </w:r>
          </w:p>
        </w:tc>
        <w:tc>
          <w:tcPr>
            <w:tcW w:w="4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Количество часов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B27FAB" w:rsidRDefault="00B27FAB" w:rsidP="00A309F0"/>
        </w:tc>
        <w:tc>
          <w:tcPr>
            <w:tcW w:w="19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B27FAB" w:rsidRDefault="00B27FAB" w:rsidP="00A309F0"/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Теоретические занятия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Практические занятия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Всего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  <w:r>
              <w:t>Формы аттестации/контроля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1.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Введение.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1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-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1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2.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 w:rsidRPr="00607D6A">
              <w:rPr>
                <w:sz w:val="21"/>
                <w:szCs w:val="21"/>
              </w:rPr>
              <w:t>Журналистика как профессия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4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  <w:r>
              <w:t>Набор печатного текста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3.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 w:rsidRPr="00607D6A">
              <w:rPr>
                <w:sz w:val="21"/>
                <w:szCs w:val="21"/>
              </w:rPr>
              <w:t>Жанры журналистики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19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29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48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B27FAB">
            <w:pPr>
              <w:pStyle w:val="a8"/>
              <w:jc w:val="center"/>
            </w:pPr>
            <w:r>
              <w:t>Создание текстов разных стилей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4.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 w:rsidRPr="00E265E3">
              <w:rPr>
                <w:sz w:val="21"/>
                <w:szCs w:val="21"/>
              </w:rPr>
              <w:t>Основные типы построения текстов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22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14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36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  <w:r>
              <w:t>Составление текстов разных типов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5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Pr="00E265E3" w:rsidRDefault="00B27FAB" w:rsidP="00A309F0">
            <w:pPr>
              <w:pStyle w:val="a8"/>
              <w:rPr>
                <w:sz w:val="21"/>
                <w:szCs w:val="21"/>
              </w:rPr>
            </w:pPr>
            <w:r w:rsidRPr="00E265E3">
              <w:rPr>
                <w:sz w:val="21"/>
                <w:szCs w:val="21"/>
              </w:rPr>
              <w:t>Язык журналистики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21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32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54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  <w:r>
              <w:t>Выявление средств выразительности речи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5.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Итоговое занятие.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-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2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  <w:r>
              <w:t>Проектирование</w:t>
            </w:r>
          </w:p>
        </w:tc>
      </w:tr>
      <w:tr w:rsidR="00B27FAB" w:rsidTr="00B27FAB">
        <w:trPr>
          <w:tblCellSpacing w:w="15" w:type="dxa"/>
        </w:trPr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/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B27FAB" w:rsidP="00A309F0">
            <w:pPr>
              <w:pStyle w:val="a8"/>
            </w:pPr>
            <w:r>
              <w:t>Итого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65</w:t>
            </w:r>
          </w:p>
        </w:tc>
        <w:tc>
          <w:tcPr>
            <w:tcW w:w="1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7FAB" w:rsidRDefault="00DE604D" w:rsidP="00A309F0">
            <w:pPr>
              <w:pStyle w:val="a8"/>
              <w:jc w:val="center"/>
            </w:pPr>
            <w:r>
              <w:t>79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7FAB" w:rsidRDefault="00B27FAB" w:rsidP="00A309F0">
            <w:pPr>
              <w:pStyle w:val="a8"/>
              <w:jc w:val="center"/>
            </w:pPr>
            <w:r>
              <w:t>144</w:t>
            </w:r>
          </w:p>
        </w:tc>
        <w:tc>
          <w:tcPr>
            <w:tcW w:w="2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27FAB" w:rsidRDefault="00B27FAB" w:rsidP="00A309F0">
            <w:pPr>
              <w:pStyle w:val="a8"/>
              <w:jc w:val="center"/>
            </w:pPr>
          </w:p>
        </w:tc>
      </w:tr>
    </w:tbl>
    <w:p w:rsidR="00992D82" w:rsidRPr="004633BE" w:rsidRDefault="00992D82" w:rsidP="004633BE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Содержание  курса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    </w:t>
      </w:r>
      <w:r w:rsidRPr="004633BE">
        <w:rPr>
          <w:rFonts w:ascii="Times New Roman" w:hAnsi="Times New Roman" w:cs="Times New Roman"/>
          <w:color w:val="000000"/>
          <w:sz w:val="24"/>
          <w:szCs w:val="24"/>
        </w:rPr>
        <w:t>Раздел I</w:t>
      </w:r>
      <w:r w:rsidRPr="004633BE">
        <w:rPr>
          <w:rFonts w:ascii="Times New Roman" w:hAnsi="Times New Roman" w:cs="Times New Roman"/>
          <w:sz w:val="24"/>
          <w:szCs w:val="24"/>
        </w:rPr>
        <w:t>. ВВОДНОЕ ЗАНЯТИЕ (1 час)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lastRenderedPageBreak/>
        <w:t xml:space="preserve">Знакомство с программой объединения, решение организационных вопросов, техника безопасности. Знакомство с первой газетой в России «Ведомости» при Петре I в XVIII в. 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color w:val="000000"/>
          <w:sz w:val="24"/>
          <w:szCs w:val="24"/>
        </w:rPr>
        <w:t xml:space="preserve">Раздел </w:t>
      </w:r>
      <w:r w:rsidRPr="004633BE">
        <w:rPr>
          <w:rFonts w:ascii="Times New Roman" w:hAnsi="Times New Roman" w:cs="Times New Roman"/>
          <w:sz w:val="24"/>
          <w:szCs w:val="24"/>
        </w:rPr>
        <w:t>2. ЖУРНАЛИСТИКА КАК ПРОФЕССИЯ (4 часа)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Формирование представлений о  профессии журналиста. Беседа об особенностях и трудностях труда журналиста.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ФУНКЦИИ ЖУРНАЛИСТИКИ: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- информационная;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- коммуникативная;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- выражение мнений определённых групп;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- формирование общественного мнения.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Журналист как представитель определенного слоя общества.  Факт как объект интереса журналиста и основной материал в его работе.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color w:val="000000"/>
          <w:sz w:val="24"/>
          <w:szCs w:val="24"/>
        </w:rPr>
        <w:t>Раздел 3</w:t>
      </w:r>
      <w:r w:rsidRPr="004633BE">
        <w:rPr>
          <w:rFonts w:ascii="Times New Roman" w:hAnsi="Times New Roman" w:cs="Times New Roman"/>
          <w:sz w:val="24"/>
          <w:szCs w:val="24"/>
        </w:rPr>
        <w:t>. ЖАНРЫ ЖУРНАЛИСТИКИ (48 часов)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Жанры журналистики и их особенности.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Заметка – один из распространенных газетных и журнальных жанров. Разновидности материалов этого жанра – заметка информационного характера, заметка – благодарность, заметка – просьба, обращение.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Интервью – особенности жанра, его виды: интервью – монолог; интервью – диалог; интервью – зарисовка; коллективное интервью; анкета.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Статья – роль статьи в газетах и журналах. Статьи проблемные, аналитические, обличительные. Отличительные черты: целеустремленность и доходчивость, логичность аргументации, точность словоупотребления; яркость литературного изложения.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Репортаж  - наглядное представление о том или ином событии через непосредственное восприятие журналиста – очевидца или действующего лица. Жанровое своеобразие – использование элементов всех информационных жанров: картинное описание какого-либо эпизода, характеристика персонажей, прямая речь. Виды репортажа: событийный, тематический, постановочный.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Очерк – близость к малым формам художественной литературы – рассказу или короткой повести. Очерк как раскрытие жизни того или иного значимого персонажа. Документальность воспроизведения материала. Очерки событийные и путевые.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Фельетон – острая, злободневная критика, особые приемы изложения.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i/>
          <w:sz w:val="24"/>
          <w:szCs w:val="24"/>
        </w:rPr>
        <w:t xml:space="preserve">Практическая работа: </w:t>
      </w:r>
      <w:r w:rsidRPr="004633BE">
        <w:rPr>
          <w:rFonts w:ascii="Times New Roman" w:hAnsi="Times New Roman" w:cs="Times New Roman"/>
          <w:sz w:val="24"/>
          <w:szCs w:val="24"/>
        </w:rPr>
        <w:t>Найдите в газетах и журналах примеры публикаций того или иного жанра, объясните, по каким признакам вы определили принадлежность к тому или другому жанру. Оцените уровень мастерства автора.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ТЕХНИЧЕСКИЕ СРЕДСТВА ЖУРНАЛИСТА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     Знакомство с техническими средствами и приемами работы с ними (фотоаппарат, видеокамера, компьютер). Иллюстрированное оформление газеты. Просмотр газет, анализ подобранных иллюстраций. Показать, как с помощью иллюстраций «оживает» газета.  Рассмотреть и обсудить на примере различных периодических изданий как оформляется газета. Роль фотографии в газете. Что такое «композиция», «портрет», «пейзаж». 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   Практическая работа.  Фотографирование объектов,  просмотр работ, их обсуждение, выбор наилучших. Практическая работа. Фоторепортаж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 Особенности компьютерной программы  MS PUBLISHER. Оформление буклета и агитационной листовки.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Публицистика как особый вид литературы и журналистики.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color w:val="000000"/>
          <w:sz w:val="24"/>
          <w:szCs w:val="24"/>
        </w:rPr>
        <w:t xml:space="preserve">Раздел </w:t>
      </w:r>
      <w:r w:rsidRPr="004633BE">
        <w:rPr>
          <w:rFonts w:ascii="Times New Roman" w:hAnsi="Times New Roman" w:cs="Times New Roman"/>
          <w:sz w:val="24"/>
          <w:szCs w:val="24"/>
        </w:rPr>
        <w:t>4.ОСНОВНЫЕ ТИПЫ ПОСТРОЕНИЯ ТЕКСТОВ</w:t>
      </w:r>
      <w:r w:rsidR="004633BE" w:rsidRPr="004633BE">
        <w:rPr>
          <w:rFonts w:ascii="Times New Roman" w:hAnsi="Times New Roman" w:cs="Times New Roman"/>
          <w:sz w:val="24"/>
          <w:szCs w:val="24"/>
        </w:rPr>
        <w:t xml:space="preserve"> (36 часов).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Основные типы построения текстов: повествование, описание, рассуждение. Основные структурные связи в описании. Движение по объекту описания. Движение объекта. Маршрут движения. Убывание или возрастание признака. 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lastRenderedPageBreak/>
        <w:t>Основные структурные связи в рассуждении. Умозаключение в доказательстве или опровержении. Восхождение от конкретного к абстрактному.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i/>
          <w:sz w:val="24"/>
          <w:szCs w:val="24"/>
        </w:rPr>
        <w:t>Практическая работа:</w:t>
      </w:r>
      <w:r w:rsidRPr="004633BE">
        <w:rPr>
          <w:rFonts w:ascii="Times New Roman" w:hAnsi="Times New Roman" w:cs="Times New Roman"/>
          <w:sz w:val="24"/>
          <w:szCs w:val="24"/>
        </w:rPr>
        <w:t xml:space="preserve"> Найдите в газетных и журнальных публикациях примеры повествования, описания, рассуждения. Напишите маленький рассказ на тему «Маленькое происшествие», используя разные типы построения.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ПУБЛИЦИСТИЧЕСКИЙ СТИЛЬ РУССКОГО ЛИТЕРАТУРНОГО ЯЗЫКА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Анализ выразительных средств языка публицистических произведений (выделение в тексте, определение их роли).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Заглавие – важный компонент текста. Наблюдение над ролью заглавия в произведении; знакомство с различными видами заголовков.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i/>
          <w:sz w:val="24"/>
          <w:szCs w:val="24"/>
        </w:rPr>
        <w:t>Практическая работа:</w:t>
      </w:r>
      <w:r w:rsidRPr="004633BE">
        <w:rPr>
          <w:rFonts w:ascii="Times New Roman" w:hAnsi="Times New Roman" w:cs="Times New Roman"/>
          <w:sz w:val="24"/>
          <w:szCs w:val="24"/>
        </w:rPr>
        <w:t xml:space="preserve"> работа с заглавиями текстов, замена, обоснование.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ИНФОРМАЦИОННЫЕ ЖАНРЫ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Основные требования к информативной публицистике: оперативность, правдивость, полнота отражения явлений современной жизни, актуальность, доступность, выразительность, фактологичность (ссылки, свидетельства, цитаты, определение места, времени, обстоятельств).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Информационные жанры: отчет, хроника, репортаж, интервью, заметка, информация-объявление (программа, афиша)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АНАЛИТИЧЕСКИЕ ЖАНРЫ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Назначение произведений аналитических жанров – сообщить о явлении, выявить, исследовать его корни, показать его сущность. Специфика аналитической журналистики. Ее виды и жанры (статья, обозрение, отзыв, рецензия).</w:t>
      </w:r>
    </w:p>
    <w:p w:rsidR="00992D82" w:rsidRPr="004633BE" w:rsidRDefault="004633BE" w:rsidP="004633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92D82" w:rsidRPr="004633BE">
        <w:rPr>
          <w:rFonts w:ascii="Times New Roman" w:hAnsi="Times New Roman" w:cs="Times New Roman"/>
          <w:sz w:val="24"/>
          <w:szCs w:val="24"/>
        </w:rPr>
        <w:t xml:space="preserve"> ХУДОЖЕСТВЕННО-ПУБЛИЦИСТИЧЕСКИЕ ЖАНРЫ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Основные функции произведений художественно-публицистических жанров: информационная, эстетическая, экспрессивная, просветительская.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Основные жанры: слово, очерк, эссе, фельетон, памфлет и др.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i/>
          <w:sz w:val="24"/>
          <w:szCs w:val="24"/>
        </w:rPr>
        <w:t>Практическая работа:</w:t>
      </w:r>
      <w:r w:rsidRPr="004633BE">
        <w:rPr>
          <w:rFonts w:ascii="Times New Roman" w:hAnsi="Times New Roman" w:cs="Times New Roman"/>
          <w:sz w:val="24"/>
          <w:szCs w:val="24"/>
        </w:rPr>
        <w:t xml:space="preserve">  работа со справочной литературой, наблюдения над особенностями очерка, анализ текстов-образцов.</w:t>
      </w:r>
    </w:p>
    <w:p w:rsidR="00992D82" w:rsidRPr="004633BE" w:rsidRDefault="004633BE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Раздел 5</w:t>
      </w:r>
      <w:r w:rsidR="00992D82" w:rsidRPr="004633BE">
        <w:rPr>
          <w:rFonts w:ascii="Times New Roman" w:hAnsi="Times New Roman" w:cs="Times New Roman"/>
          <w:sz w:val="24"/>
          <w:szCs w:val="24"/>
        </w:rPr>
        <w:t>. ЯЗЫК ЖУРНАЛИСТИКИ</w:t>
      </w:r>
      <w:r w:rsidRPr="004633BE">
        <w:rPr>
          <w:rFonts w:ascii="Times New Roman" w:hAnsi="Times New Roman" w:cs="Times New Roman"/>
          <w:sz w:val="24"/>
          <w:szCs w:val="24"/>
        </w:rPr>
        <w:t xml:space="preserve"> (54 часа)</w:t>
      </w:r>
      <w:r w:rsidR="00992D82" w:rsidRPr="004633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Сущность слова. Слово и понятие. Многозначность слова. Слова иноязычного происхождения, старославянизмы, историзмы, архаизмы, неологизмы. Профессиональная лексика, диалектизмы, современный сленг. Стилистические пласты лексики.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Использование фразеологизмов, крылатых слов, пословиц. 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i/>
          <w:sz w:val="24"/>
          <w:szCs w:val="24"/>
        </w:rPr>
        <w:t xml:space="preserve">Практическая работа: </w:t>
      </w:r>
      <w:r w:rsidRPr="004633BE">
        <w:rPr>
          <w:rFonts w:ascii="Times New Roman" w:hAnsi="Times New Roman" w:cs="Times New Roman"/>
          <w:i/>
          <w:vanish/>
          <w:sz w:val="24"/>
          <w:szCs w:val="24"/>
        </w:rPr>
        <w:t>Ррр</w:t>
      </w:r>
      <w:r w:rsidRPr="004633BE">
        <w:rPr>
          <w:rFonts w:ascii="Times New Roman" w:hAnsi="Times New Roman" w:cs="Times New Roman"/>
          <w:sz w:val="24"/>
          <w:szCs w:val="24"/>
        </w:rPr>
        <w:t>написать рассказ на тему «Об этом слове хочется рассказать».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СТИЛИСТИЧЕСКИЕ ФИГУРЫ РЕЧИ.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Тропы: эпитет, сравнение, олицетворение, метонимия, гипербола, ирония. Стилистические фигуры речи: анафора и эпифора, антитеза, градация, эллипсис, прием кольца, умолчание, риторическое обращение, риторический вопрос, многосоюзие и бессоюзие.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ТЕХНИЧЕСКИЕ СРЕДСТВА ЖУРНАЛИСТА</w:t>
      </w:r>
    </w:p>
    <w:p w:rsidR="00992D82" w:rsidRP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>Работа с техническими средствами и приемами работы с ними (фотоаппарат, видеокамера, компьютер)</w:t>
      </w:r>
    </w:p>
    <w:p w:rsidR="004633BE" w:rsidRDefault="00992D82" w:rsidP="004633B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633BE">
        <w:rPr>
          <w:rFonts w:ascii="Times New Roman" w:hAnsi="Times New Roman" w:cs="Times New Roman"/>
          <w:sz w:val="24"/>
          <w:szCs w:val="24"/>
        </w:rPr>
        <w:t xml:space="preserve">Фотомонтаж, видеомонтаж. Создание газеты в печатном виде (особенности компьютерных программ </w:t>
      </w:r>
      <w:r w:rsidRPr="004633BE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4633BE">
        <w:rPr>
          <w:rFonts w:ascii="Times New Roman" w:hAnsi="Times New Roman" w:cs="Times New Roman"/>
          <w:sz w:val="24"/>
          <w:szCs w:val="24"/>
        </w:rPr>
        <w:t xml:space="preserve"> </w:t>
      </w:r>
      <w:r w:rsidRPr="004633BE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4633BE">
        <w:rPr>
          <w:rFonts w:ascii="Times New Roman" w:hAnsi="Times New Roman" w:cs="Times New Roman"/>
          <w:sz w:val="24"/>
          <w:szCs w:val="24"/>
        </w:rPr>
        <w:t xml:space="preserve">, </w:t>
      </w:r>
      <w:r w:rsidRPr="004633BE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4633BE">
        <w:rPr>
          <w:rFonts w:ascii="Times New Roman" w:hAnsi="Times New Roman" w:cs="Times New Roman"/>
          <w:sz w:val="24"/>
          <w:szCs w:val="24"/>
        </w:rPr>
        <w:t xml:space="preserve"> </w:t>
      </w:r>
      <w:r w:rsidRPr="004633BE">
        <w:rPr>
          <w:rFonts w:ascii="Times New Roman" w:hAnsi="Times New Roman" w:cs="Times New Roman"/>
          <w:sz w:val="24"/>
          <w:szCs w:val="24"/>
          <w:lang w:val="en-US"/>
        </w:rPr>
        <w:t>PUBLISHER</w:t>
      </w:r>
      <w:r w:rsidRPr="004633BE">
        <w:rPr>
          <w:rFonts w:ascii="Times New Roman" w:hAnsi="Times New Roman" w:cs="Times New Roman"/>
          <w:sz w:val="24"/>
          <w:szCs w:val="24"/>
        </w:rPr>
        <w:t>). Оформление фотовыставок, фоторепортажей.</w:t>
      </w:r>
    </w:p>
    <w:p w:rsidR="004633BE" w:rsidRPr="00523775" w:rsidRDefault="004633BE" w:rsidP="0052377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3775">
        <w:rPr>
          <w:rFonts w:ascii="Times New Roman" w:hAnsi="Times New Roman" w:cs="Times New Roman"/>
          <w:color w:val="000000"/>
          <w:sz w:val="24"/>
          <w:szCs w:val="24"/>
        </w:rPr>
        <w:t>Раздел 6 «Итоговое занятие». (2 часа)</w:t>
      </w:r>
    </w:p>
    <w:p w:rsidR="00523775" w:rsidRPr="00523775" w:rsidRDefault="00523775" w:rsidP="0052377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377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523775" w:rsidRPr="00523775" w:rsidRDefault="00523775" w:rsidP="005237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3775">
        <w:rPr>
          <w:rFonts w:ascii="Times New Roman" w:hAnsi="Times New Roman" w:cs="Times New Roman"/>
          <w:sz w:val="24"/>
          <w:szCs w:val="24"/>
        </w:rPr>
        <w:t>Цель изучения курса направлена на д</w:t>
      </w:r>
      <w:r>
        <w:rPr>
          <w:rFonts w:ascii="Times New Roman" w:hAnsi="Times New Roman" w:cs="Times New Roman"/>
          <w:sz w:val="24"/>
          <w:szCs w:val="24"/>
        </w:rPr>
        <w:t xml:space="preserve">остижение выпускниками </w:t>
      </w:r>
      <w:r w:rsidRPr="00523775">
        <w:rPr>
          <w:rFonts w:ascii="Times New Roman" w:hAnsi="Times New Roman" w:cs="Times New Roman"/>
          <w:sz w:val="24"/>
          <w:szCs w:val="24"/>
        </w:rPr>
        <w:t xml:space="preserve"> школы личностных, метапредметных и предметных результатов освоения основной образовательной программы основного  общего образования.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1ADE">
        <w:rPr>
          <w:rFonts w:ascii="Times New Roman" w:hAnsi="Times New Roman" w:cs="Times New Roman"/>
          <w:bCs/>
          <w:sz w:val="24"/>
          <w:szCs w:val="24"/>
        </w:rPr>
        <w:lastRenderedPageBreak/>
        <w:t>Личностные результаты: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</w:t>
      </w:r>
      <w:r w:rsidR="00523775">
        <w:rPr>
          <w:rFonts w:ascii="Times New Roman" w:hAnsi="Times New Roman" w:cs="Times New Roman"/>
          <w:sz w:val="24"/>
          <w:szCs w:val="24"/>
        </w:rPr>
        <w:t xml:space="preserve"> </w:t>
      </w:r>
      <w:r w:rsidRPr="00741ADE">
        <w:rPr>
          <w:rFonts w:ascii="Times New Roman" w:hAnsi="Times New Roman" w:cs="Times New Roman"/>
          <w:sz w:val="24"/>
          <w:szCs w:val="24"/>
        </w:rPr>
        <w:t>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учѐтом устойчивых познавательных интересов;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нѐм взаимопонимания;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учѐтом региональных, этнокультурных, социальных и экономических особенностей;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формирование основ экологической культуры на основе признания ценности жизни во всех еѐ проявлениях и необходимости ответственного, бережного отношения к окружающей среде;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•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41ADE">
        <w:rPr>
          <w:rFonts w:ascii="Times New Roman" w:hAnsi="Times New Roman" w:cs="Times New Roman"/>
          <w:bCs/>
          <w:sz w:val="24"/>
          <w:szCs w:val="24"/>
        </w:rPr>
        <w:t>Метапредметные результаты: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учѐбе и познавательной деятельности, развивать мотивы и интересы своей познавательной деятельности;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изменяющейся ситуацией;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еѐ решения;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lastRenderedPageBreak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смысловое чтение;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учѐта интересов; формулировать,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аргументировать и отстаивать своѐ мнение;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4633BE" w:rsidRPr="00741ADE" w:rsidRDefault="004633BE" w:rsidP="004633BE">
      <w:pPr>
        <w:autoSpaceDE w:val="0"/>
        <w:autoSpaceDN w:val="0"/>
        <w:adjustRightInd w:val="0"/>
        <w:spacing w:after="0" w:line="240" w:lineRule="auto"/>
        <w:ind w:firstLine="908"/>
        <w:jc w:val="both"/>
        <w:rPr>
          <w:rFonts w:ascii="Times New Roman" w:hAnsi="Times New Roman" w:cs="Times New Roman"/>
          <w:sz w:val="24"/>
          <w:szCs w:val="24"/>
        </w:rPr>
      </w:pPr>
      <w:r w:rsidRPr="00741ADE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4633BE" w:rsidRPr="00741ADE" w:rsidRDefault="004633BE" w:rsidP="004633BE">
      <w:pPr>
        <w:pStyle w:val="aa"/>
        <w:ind w:left="720" w:firstLine="851"/>
        <w:jc w:val="center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Предметные результаты</w:t>
      </w:r>
    </w:p>
    <w:p w:rsidR="004633BE" w:rsidRPr="00741ADE" w:rsidRDefault="004633BE" w:rsidP="004633BE">
      <w:pPr>
        <w:pStyle w:val="aa"/>
        <w:ind w:left="720" w:firstLine="851"/>
        <w:jc w:val="both"/>
        <w:rPr>
          <w:rFonts w:ascii="Times New Roman" w:hAnsi="Times New Roman"/>
          <w:sz w:val="24"/>
          <w:szCs w:val="24"/>
        </w:rPr>
      </w:pP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  <w:u w:val="single"/>
        </w:rPr>
      </w:pPr>
      <w:r w:rsidRPr="00741ADE">
        <w:rPr>
          <w:rFonts w:ascii="Times New Roman" w:hAnsi="Times New Roman"/>
          <w:sz w:val="24"/>
          <w:szCs w:val="24"/>
          <w:u w:val="single"/>
        </w:rPr>
        <w:t>Выпускник научится: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воспринимать художественный текст как произведение искусства, послание автора читателю, современнику и потомку;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определять актуальность произведений для читателей разных поколений и вступать в диалог с другими читателями;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анализировать и истолковывать произведения разной жанровой природы, аргументированно формулируя своё отношение к прочитанному;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создавать собственный текст аналитического и интерпретирующего характера в различных форматах;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сопоставлять произведение словесного искусства и его воплощение в других искусствах;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работать с разными источниками информации и владеть основными способами её обработки и презентации.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  <w:u w:val="single"/>
        </w:rPr>
      </w:pPr>
      <w:r w:rsidRPr="00741ADE">
        <w:rPr>
          <w:rFonts w:ascii="Times New Roman" w:hAnsi="Times New Roman"/>
          <w:sz w:val="24"/>
          <w:szCs w:val="24"/>
          <w:u w:val="single"/>
        </w:rPr>
        <w:t>Выпускник получит возможность научиться: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выбирать путь анализа произведения, адекватный жанрово-родовой природе художественного текста;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дифференцировать элементы поэтики художественного текста, видеть их художественную и смысловую функцию;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сопоставлять «чужие» тексты интерпретирующего характера, аргументированно оценивать их;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оценивать интерпретацию художественного текста, созданную средствами других искусств;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lastRenderedPageBreak/>
        <w:t>• создавать собственную интерпретацию изученного текста средствами других искусств;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4633BE" w:rsidRPr="00741ADE" w:rsidRDefault="004633BE" w:rsidP="004633BE">
      <w:pPr>
        <w:pStyle w:val="aa"/>
        <w:ind w:left="360" w:firstLine="851"/>
        <w:jc w:val="both"/>
        <w:rPr>
          <w:rFonts w:ascii="Times New Roman" w:hAnsi="Times New Roman"/>
          <w:sz w:val="24"/>
          <w:szCs w:val="24"/>
        </w:rPr>
      </w:pPr>
      <w:r w:rsidRPr="00741ADE">
        <w:rPr>
          <w:rFonts w:ascii="Times New Roman" w:hAnsi="Times New Roman"/>
          <w:sz w:val="24"/>
          <w:szCs w:val="24"/>
        </w:rPr>
        <w:t>•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9F0">
        <w:rPr>
          <w:rFonts w:ascii="Times New Roman" w:hAnsi="Times New Roman" w:cs="Times New Roman"/>
          <w:b/>
          <w:sz w:val="24"/>
          <w:szCs w:val="24"/>
        </w:rPr>
        <w:t xml:space="preserve">Учебно-методическое и материально-технологическое обеспечение образовательного процесса курса 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9F0">
        <w:rPr>
          <w:rFonts w:ascii="Times New Roman" w:hAnsi="Times New Roman" w:cs="Times New Roman"/>
          <w:b/>
          <w:sz w:val="24"/>
          <w:szCs w:val="24"/>
        </w:rPr>
        <w:t>Для учащихся: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Учебная аудитория для проведений лекций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Аудитория для практических занятий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Актовый зал для проведения семинаров, конференций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Библиотека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 xml:space="preserve">Компьютерный класс с установленным программным обеспечением: MicrosoftOffice, MicrosoftWindows, 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 xml:space="preserve">Наличие выхода в Internet.  </w:t>
      </w:r>
    </w:p>
    <w:p w:rsidR="00A309F0" w:rsidRPr="00A309F0" w:rsidRDefault="00A309F0" w:rsidP="00A309F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09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Формы аттестации </w:t>
      </w:r>
    </w:p>
    <w:p w:rsidR="00A309F0" w:rsidRPr="00A309F0" w:rsidRDefault="00A309F0" w:rsidP="00A309F0">
      <w:pPr>
        <w:pStyle w:val="a6"/>
        <w:numPr>
          <w:ilvl w:val="0"/>
          <w:numId w:val="3"/>
        </w:numPr>
        <w:spacing w:after="0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9F0">
        <w:rPr>
          <w:rFonts w:ascii="Times New Roman" w:hAnsi="Times New Roman" w:cs="Times New Roman"/>
          <w:b/>
          <w:sz w:val="24"/>
          <w:szCs w:val="24"/>
        </w:rPr>
        <w:t>Презентация группового проекта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09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Программой предусмотрен также мониторинг освоения результатов работы по таким показателям как развитие личных качеств обучающихся, развитие социально значимых качеств личности, уровень общего развития и уровень развития коммуникативных способностей.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09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Формами и методами отслеживания является: педагогическое наблюдение, анализ самостоятельных и творческих работ, беседы с детьми, отзывы родителей.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9F0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A309F0" w:rsidRPr="00A309F0" w:rsidRDefault="00A309F0" w:rsidP="00A309F0">
      <w:pPr>
        <w:pStyle w:val="WW-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kern w:val="2"/>
          <w:sz w:val="24"/>
          <w:szCs w:val="24"/>
        </w:rPr>
      </w:pPr>
      <w:r w:rsidRPr="00A309F0">
        <w:rPr>
          <w:rFonts w:ascii="Times New Roman" w:hAnsi="Times New Roman" w:cs="Times New Roman"/>
          <w:bCs/>
          <w:color w:val="000000"/>
          <w:kern w:val="2"/>
          <w:sz w:val="24"/>
          <w:szCs w:val="24"/>
        </w:rPr>
        <w:t>Мониторинг результатов обучения ребенка по дополнительной образовательной программе. (Приложение 1)</w:t>
      </w:r>
    </w:p>
    <w:p w:rsidR="00A309F0" w:rsidRPr="00093BB8" w:rsidRDefault="00A309F0" w:rsidP="00A309F0">
      <w:pPr>
        <w:pStyle w:val="WW-"/>
        <w:tabs>
          <w:tab w:val="clear" w:pos="709"/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0817">
        <w:rPr>
          <w:rFonts w:ascii="Times New Roman" w:eastAsia="Times New Roman" w:hAnsi="Times New Roman" w:cs="Times New Roman"/>
          <w:color w:val="000000"/>
          <w:sz w:val="24"/>
          <w:szCs w:val="24"/>
        </w:rPr>
        <w:t>Мониторинг развития личности учащихся в системе дополнительного обра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зования. (Приложение 2)</w:t>
      </w:r>
    </w:p>
    <w:p w:rsidR="00A309F0" w:rsidRPr="00A309F0" w:rsidRDefault="00A309F0" w:rsidP="00A309F0">
      <w:pPr>
        <w:spacing w:after="0"/>
        <w:ind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309F0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A309F0" w:rsidRPr="00A309F0" w:rsidRDefault="00A309F0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bCs/>
          <w:sz w:val="24"/>
          <w:szCs w:val="24"/>
        </w:rPr>
        <w:t>Используемая литература для педагога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Система средств массовой информации России. МГУ им. М.В. Ломоносова, 1996, факультет журналистики / Под ред. проф. Я.Н. Засурского.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В.В. Бергаут, И.С. Чардин. Интернет: первые шаги. М., 2000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Основы современных компьютерных технологий: Уч.пособ./ Под ред. Проф. Хомоненко А.Д. СПб., 2002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Работа современного репортера. МГУ им. М.В. Ломоносова, 1996.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Н.Б. Шкопоров. Как психологически правильно брать интервью.М.,1990.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Правовое поле журналиста. Справочник. М., 1971.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Д.Э. Розенталь. Практическая стилистика русского языка. М., 1974.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В.В. Кеворков. Рекламный текст. М., 1996.</w:t>
      </w:r>
    </w:p>
    <w:p w:rsidR="00A309F0" w:rsidRPr="00A309F0" w:rsidRDefault="00A309F0" w:rsidP="00A309F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Игры для интенсивного обучения / Под ред. В.В. Петрусинского. М., 1991.       </w:t>
      </w:r>
    </w:p>
    <w:p w:rsidR="00A309F0" w:rsidRPr="00A309F0" w:rsidRDefault="00A309F0" w:rsidP="00A309F0">
      <w:pPr>
        <w:spacing w:after="0"/>
        <w:ind w:left="36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bCs/>
          <w:sz w:val="24"/>
          <w:szCs w:val="24"/>
        </w:rPr>
        <w:t>Используемая литература для детей</w:t>
      </w:r>
    </w:p>
    <w:p w:rsidR="00A309F0" w:rsidRPr="00A309F0" w:rsidRDefault="00A309F0" w:rsidP="00A309F0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Кожина М.Н. Стилистика русского языка. - М., 1983</w:t>
      </w:r>
    </w:p>
    <w:p w:rsidR="00A309F0" w:rsidRPr="00A309F0" w:rsidRDefault="00A309F0" w:rsidP="00A309F0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lastRenderedPageBreak/>
        <w:t>Литературная энциклопедия терминов и понятий/ Гл. ред. и сост. А.Н. Николюкин.- М., 2001</w:t>
      </w:r>
    </w:p>
    <w:p w:rsidR="00A309F0" w:rsidRPr="00A309F0" w:rsidRDefault="00A309F0" w:rsidP="00A309F0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Розенталь Д.Э. А как лучше сказать? – М., 1988</w:t>
      </w:r>
    </w:p>
    <w:p w:rsidR="00A309F0" w:rsidRPr="00A309F0" w:rsidRDefault="00A309F0" w:rsidP="00A309F0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Розенталь Д.Э., Голуб И.Б. Занимательная стилистика. – М., 1988</w:t>
      </w:r>
    </w:p>
    <w:p w:rsidR="00A309F0" w:rsidRPr="00A309F0" w:rsidRDefault="00A309F0" w:rsidP="00A309F0">
      <w:pPr>
        <w:pStyle w:val="a6"/>
        <w:numPr>
          <w:ilvl w:val="0"/>
          <w:numId w:val="7"/>
        </w:numPr>
        <w:tabs>
          <w:tab w:val="left" w:pos="6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sz w:val="24"/>
          <w:szCs w:val="24"/>
        </w:rPr>
        <w:t>5.Сопер П.Л. Основы искусства речи. – М., 1992</w:t>
      </w:r>
      <w:r w:rsidRPr="00A309F0">
        <w:rPr>
          <w:rFonts w:ascii="Times New Roman" w:hAnsi="Times New Roman" w:cs="Times New Roman"/>
          <w:sz w:val="24"/>
          <w:szCs w:val="24"/>
        </w:rPr>
        <w:tab/>
      </w:r>
    </w:p>
    <w:p w:rsidR="00A309F0" w:rsidRPr="00A309F0" w:rsidRDefault="00A309F0" w:rsidP="00A309F0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309F0">
        <w:rPr>
          <w:rFonts w:ascii="Times New Roman" w:hAnsi="Times New Roman" w:cs="Times New Roman"/>
          <w:bCs/>
          <w:sz w:val="24"/>
          <w:szCs w:val="24"/>
        </w:rPr>
        <w:t>Информационные ресурсы</w:t>
      </w:r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http://ru.wikipedia.org/</w:t>
        </w:r>
      </w:hyperlink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http://www/solnet.ee</w:t>
        </w:r>
      </w:hyperlink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http://www.km.ru</w:t>
        </w:r>
      </w:hyperlink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http://vschool.km/ru</w:t>
        </w:r>
      </w:hyperlink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http://www.skazochki.narod.ru/index</w:t>
        </w:r>
      </w:hyperlink>
    </w:p>
    <w:p w:rsidR="00A309F0" w:rsidRPr="00A309F0" w:rsidRDefault="00CE4EF6" w:rsidP="00A309F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A309F0" w:rsidRPr="00A309F0">
          <w:rPr>
            <w:rFonts w:ascii="Times New Roman" w:hAnsi="Times New Roman" w:cs="Times New Roman"/>
            <w:sz w:val="24"/>
            <w:szCs w:val="24"/>
          </w:rPr>
          <w:t>http://www.obruch.msk.ru</w:t>
        </w:r>
      </w:hyperlink>
    </w:p>
    <w:p w:rsidR="002F04D8" w:rsidRDefault="002F04D8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6C2D96" w:rsidRDefault="006C2D96" w:rsidP="002F04D8">
      <w:pPr>
        <w:spacing w:line="360" w:lineRule="auto"/>
        <w:ind w:left="3119"/>
        <w:rPr>
          <w:b/>
        </w:rPr>
      </w:pPr>
    </w:p>
    <w:p w:rsidR="006C2D96" w:rsidRDefault="006C2D96" w:rsidP="002F04D8">
      <w:pPr>
        <w:spacing w:line="360" w:lineRule="auto"/>
        <w:ind w:left="3119"/>
        <w:rPr>
          <w:b/>
        </w:rPr>
      </w:pPr>
    </w:p>
    <w:p w:rsidR="00A309F0" w:rsidRDefault="00A309F0" w:rsidP="002F04D8">
      <w:pPr>
        <w:spacing w:line="360" w:lineRule="auto"/>
        <w:ind w:left="3119"/>
        <w:rPr>
          <w:b/>
        </w:rPr>
      </w:pPr>
    </w:p>
    <w:p w:rsidR="00A309F0" w:rsidRPr="007B6A31" w:rsidRDefault="00A309F0" w:rsidP="00A309F0">
      <w:pPr>
        <w:pStyle w:val="WW-"/>
        <w:shd w:val="clear" w:color="auto" w:fill="FFFFFF"/>
        <w:spacing w:line="240" w:lineRule="auto"/>
        <w:ind w:left="58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  <w:t>Приложение 1</w:t>
      </w:r>
    </w:p>
    <w:p w:rsidR="00A309F0" w:rsidRPr="007B6A31" w:rsidRDefault="00A309F0" w:rsidP="00A309F0">
      <w:pPr>
        <w:pStyle w:val="WW-"/>
        <w:shd w:val="clear" w:color="auto" w:fill="FFFFFF"/>
        <w:spacing w:after="0"/>
        <w:ind w:left="58"/>
        <w:jc w:val="center"/>
        <w:rPr>
          <w:rFonts w:ascii="Times New Roman" w:hAnsi="Times New Roman" w:cs="Times New Roman"/>
          <w:sz w:val="28"/>
          <w:szCs w:val="28"/>
        </w:rPr>
      </w:pPr>
      <w:r w:rsidRPr="007B6A31">
        <w:rPr>
          <w:rFonts w:ascii="Times New Roman" w:hAnsi="Times New Roman" w:cs="Times New Roman"/>
          <w:sz w:val="28"/>
          <w:szCs w:val="28"/>
        </w:rPr>
        <w:t>Календарный учебный график</w:t>
      </w:r>
    </w:p>
    <w:p w:rsidR="00A309F0" w:rsidRPr="007B6A31" w:rsidRDefault="00A309F0" w:rsidP="00A309F0">
      <w:pPr>
        <w:pStyle w:val="WW-"/>
        <w:shd w:val="clear" w:color="auto" w:fill="FFFFFF"/>
        <w:spacing w:after="0"/>
        <w:ind w:left="58"/>
        <w:jc w:val="center"/>
        <w:rPr>
          <w:rFonts w:ascii="Times New Roman" w:hAnsi="Times New Roman" w:cs="Times New Roman"/>
          <w:sz w:val="28"/>
          <w:szCs w:val="28"/>
        </w:rPr>
      </w:pPr>
      <w:r w:rsidRPr="007B6A31">
        <w:rPr>
          <w:rFonts w:ascii="Times New Roman" w:hAnsi="Times New Roman" w:cs="Times New Roman"/>
          <w:sz w:val="28"/>
          <w:szCs w:val="28"/>
        </w:rPr>
        <w:lastRenderedPageBreak/>
        <w:t>Кале</w:t>
      </w:r>
      <w:r>
        <w:rPr>
          <w:rFonts w:ascii="Times New Roman" w:hAnsi="Times New Roman" w:cs="Times New Roman"/>
          <w:sz w:val="28"/>
          <w:szCs w:val="28"/>
        </w:rPr>
        <w:t>ндарно-тематический план на 2021-2022</w:t>
      </w:r>
      <w:r w:rsidRPr="007B6A31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A309F0" w:rsidRPr="007B6A31" w:rsidRDefault="00A309F0" w:rsidP="00A309F0">
      <w:pPr>
        <w:pStyle w:val="WW-"/>
        <w:shd w:val="clear" w:color="auto" w:fill="FFFFFF"/>
        <w:spacing w:after="0"/>
        <w:ind w:left="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A31">
        <w:rPr>
          <w:rFonts w:ascii="Times New Roman" w:hAnsi="Times New Roman" w:cs="Times New Roman"/>
          <w:sz w:val="28"/>
          <w:szCs w:val="28"/>
        </w:rPr>
        <w:t>Объединение</w:t>
      </w:r>
      <w:r>
        <w:rPr>
          <w:rFonts w:ascii="Times New Roman" w:hAnsi="Times New Roman" w:cs="Times New Roman"/>
          <w:sz w:val="28"/>
          <w:szCs w:val="28"/>
        </w:rPr>
        <w:t xml:space="preserve"> «Лингвист</w:t>
      </w:r>
      <w:r w:rsidRPr="007B6A31">
        <w:rPr>
          <w:rFonts w:ascii="Times New Roman" w:hAnsi="Times New Roman" w:cs="Times New Roman"/>
          <w:sz w:val="28"/>
          <w:szCs w:val="28"/>
        </w:rPr>
        <w:t>»</w:t>
      </w:r>
    </w:p>
    <w:p w:rsidR="00A309F0" w:rsidRDefault="00A309F0" w:rsidP="00A309F0">
      <w:pPr>
        <w:pStyle w:val="WW-"/>
        <w:shd w:val="clear" w:color="auto" w:fill="FFFFFF"/>
        <w:spacing w:after="0"/>
        <w:ind w:left="5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Руководитель: Рахматуллина Г.М.</w:t>
      </w:r>
    </w:p>
    <w:tbl>
      <w:tblPr>
        <w:tblStyle w:val="a3"/>
        <w:tblW w:w="9831" w:type="dxa"/>
        <w:tblInd w:w="58" w:type="dxa"/>
        <w:tblLayout w:type="fixed"/>
        <w:tblLook w:val="04A0" w:firstRow="1" w:lastRow="0" w:firstColumn="1" w:lastColumn="0" w:noHBand="0" w:noVBand="1"/>
      </w:tblPr>
      <w:tblGrid>
        <w:gridCol w:w="617"/>
        <w:gridCol w:w="1134"/>
        <w:gridCol w:w="903"/>
        <w:gridCol w:w="1082"/>
        <w:gridCol w:w="1364"/>
        <w:gridCol w:w="784"/>
        <w:gridCol w:w="1962"/>
        <w:gridCol w:w="993"/>
        <w:gridCol w:w="992"/>
      </w:tblGrid>
      <w:tr w:rsidR="00A309F0" w:rsidTr="006C2D96">
        <w:tc>
          <w:tcPr>
            <w:tcW w:w="617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№ п/п</w:t>
            </w:r>
          </w:p>
        </w:tc>
        <w:tc>
          <w:tcPr>
            <w:tcW w:w="1134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Месяц</w:t>
            </w:r>
          </w:p>
        </w:tc>
        <w:tc>
          <w:tcPr>
            <w:tcW w:w="903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Число</w:t>
            </w:r>
          </w:p>
        </w:tc>
        <w:tc>
          <w:tcPr>
            <w:tcW w:w="1082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Время</w:t>
            </w:r>
          </w:p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проведения</w:t>
            </w:r>
          </w:p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занятия</w:t>
            </w:r>
          </w:p>
        </w:tc>
        <w:tc>
          <w:tcPr>
            <w:tcW w:w="1364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 xml:space="preserve">Форма </w:t>
            </w:r>
          </w:p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занятия</w:t>
            </w:r>
          </w:p>
        </w:tc>
        <w:tc>
          <w:tcPr>
            <w:tcW w:w="784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Кол-во часов</w:t>
            </w:r>
          </w:p>
        </w:tc>
        <w:tc>
          <w:tcPr>
            <w:tcW w:w="1962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Тема занятия</w:t>
            </w:r>
          </w:p>
        </w:tc>
        <w:tc>
          <w:tcPr>
            <w:tcW w:w="993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Место</w:t>
            </w:r>
          </w:p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проведения</w:t>
            </w:r>
          </w:p>
        </w:tc>
        <w:tc>
          <w:tcPr>
            <w:tcW w:w="992" w:type="dxa"/>
          </w:tcPr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 xml:space="preserve">Форма </w:t>
            </w:r>
          </w:p>
          <w:p w:rsidR="00A309F0" w:rsidRDefault="00A309F0" w:rsidP="00C56D1D">
            <w:pPr>
              <w:pStyle w:val="a8"/>
              <w:spacing w:before="0" w:beforeAutospacing="0" w:after="0" w:afterAutospacing="0"/>
            </w:pPr>
            <w:r>
              <w:t>контроля</w:t>
            </w:r>
          </w:p>
        </w:tc>
      </w:tr>
      <w:tr w:rsidR="005633BF" w:rsidTr="006C2D96">
        <w:tc>
          <w:tcPr>
            <w:tcW w:w="617" w:type="dxa"/>
          </w:tcPr>
          <w:p w:rsidR="005633BF" w:rsidRPr="00607D6A" w:rsidRDefault="005633BF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5633BF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5633BF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2" w:type="dxa"/>
          </w:tcPr>
          <w:p w:rsidR="005633BF" w:rsidRPr="00C56D1D" w:rsidRDefault="00C56D1D" w:rsidP="00C56D1D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C56D1D"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364" w:type="dxa"/>
          </w:tcPr>
          <w:p w:rsidR="005633BF" w:rsidRPr="00607D6A" w:rsidRDefault="005633BF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Презентация, доклады</w:t>
            </w:r>
          </w:p>
        </w:tc>
        <w:tc>
          <w:tcPr>
            <w:tcW w:w="784" w:type="dxa"/>
          </w:tcPr>
          <w:p w:rsidR="005633BF" w:rsidRPr="006C2D96" w:rsidRDefault="005633BF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5633BF" w:rsidRPr="00607D6A" w:rsidRDefault="005633BF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Вводное занятие. История российской газеты</w:t>
            </w:r>
          </w:p>
        </w:tc>
        <w:tc>
          <w:tcPr>
            <w:tcW w:w="993" w:type="dxa"/>
          </w:tcPr>
          <w:p w:rsidR="005633BF" w:rsidRPr="006C2D96" w:rsidRDefault="005633BF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5633BF" w:rsidRPr="00607D6A" w:rsidRDefault="005633BF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5633BF" w:rsidRPr="00607D6A" w:rsidRDefault="005633BF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Встреча, беседа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Журналистика как профессия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3-4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 Набор текста статьи.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Лекция, беседа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Функции журналистики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6-7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Обсуждение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Жанры журналистики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8-9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 Подготовка интервью.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10-11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Лекция, беседа, создание заметки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Жанр журналистики — заметка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12-13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материала для заметки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«Заметка о сегодняшнем дне»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C56D1D" w:rsidTr="006C2D96">
        <w:tc>
          <w:tcPr>
            <w:tcW w:w="617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14-15</w:t>
            </w:r>
          </w:p>
        </w:tc>
        <w:tc>
          <w:tcPr>
            <w:tcW w:w="1134" w:type="dxa"/>
          </w:tcPr>
          <w:p w:rsidR="00C56D1D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050D7E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«Выпуск газеты»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16.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Написание репортажа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Жанр журналистики — репортаж Практическая работа «Репортаж с урока»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17-18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Написание репортажа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«Репортаж с урока»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19-20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 Написание репортажа и анализ.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индивидуальный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21-22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Изучение газетных статей и написание собственной статьи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Жанр журналистики — статья.  Практическая работа «Написание статьи»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23-24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Написание статьи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«Написание статьи»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lastRenderedPageBreak/>
              <w:t>25-26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«Выпуск газеты»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27-28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Изучение особенностей интервью.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 xml:space="preserve">Жанр журналистики — интервью 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29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Записать интервью с учителем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«Интервью с учителем»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индивидуальный</w:t>
            </w:r>
          </w:p>
        </w:tc>
      </w:tr>
      <w:tr w:rsidR="00C56D1D" w:rsidTr="006C2D96">
        <w:tc>
          <w:tcPr>
            <w:tcW w:w="617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30-31</w:t>
            </w:r>
          </w:p>
        </w:tc>
        <w:tc>
          <w:tcPr>
            <w:tcW w:w="1134" w:type="dxa"/>
          </w:tcPr>
          <w:p w:rsidR="00C56D1D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050D7E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«Выпуск газеты»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индивидуальный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32-33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Изучение технических средств журналиста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Технические средства журналиста.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34-35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Оформление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Оформление газеты. Разные виды шрифтов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36-37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 Работа над заголовком статей.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38-39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Работа на ПК. Программа   MS WORD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40-41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 Отбор материалов для статьи: фото, снимков, иллюстраций.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42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Рисунки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 xml:space="preserve">Иллюстрированное оформление газеты. 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43-44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Знакомство с жанром фоторепортажа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Жанр журналистики – фоторепортаж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45-46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607D6A">
              <w:rPr>
                <w:rFonts w:ascii="Times New Roman" w:hAnsi="Times New Roman"/>
                <w:sz w:val="21"/>
                <w:szCs w:val="21"/>
              </w:rPr>
              <w:t>Создание словесного пейзажа.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C56D1D" w:rsidTr="006C2D96">
        <w:tc>
          <w:tcPr>
            <w:tcW w:w="617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47</w:t>
            </w:r>
          </w:p>
        </w:tc>
        <w:tc>
          <w:tcPr>
            <w:tcW w:w="1134" w:type="dxa"/>
          </w:tcPr>
          <w:p w:rsidR="00C56D1D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C56D1D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Работа на компьютере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 xml:space="preserve">Работа на ПК. Программа </w:t>
            </w:r>
          </w:p>
          <w:p w:rsidR="00C56D1D" w:rsidRPr="00607D6A" w:rsidRDefault="00C56D1D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 MS PUBLISHER</w:t>
            </w:r>
            <w:r w:rsidRPr="00607D6A">
              <w:rPr>
                <w:rFonts w:ascii="Times New Roman" w:hAnsi="Times New Roman"/>
                <w:sz w:val="21"/>
                <w:szCs w:val="21"/>
                <w:highlight w:val="yellow"/>
              </w:rPr>
              <w:t xml:space="preserve"> 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607D6A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48-49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Выпуск агитационной листовки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 «Агитационная листовка»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50-51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Практическая работа.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607D6A">
              <w:rPr>
                <w:rFonts w:ascii="Times New Roman" w:hAnsi="Times New Roman"/>
                <w:sz w:val="21"/>
                <w:szCs w:val="21"/>
              </w:rPr>
              <w:t>Как создавать буклет?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52-53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Выпуск буклетов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607D6A" w:rsidRDefault="00AC5F33" w:rsidP="00A309F0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Выпуск тематических буклетов, листовок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607D6A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607D6A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lastRenderedPageBreak/>
              <w:t>54-55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Беседа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Вводное занятие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56-57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Лекция, обсуждение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Композиционный материал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AC5F33" w:rsidTr="006C2D96">
        <w:tc>
          <w:tcPr>
            <w:tcW w:w="617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58-59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 Описание какого-либо события.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AC5F33" w:rsidTr="006C2D96">
        <w:tc>
          <w:tcPr>
            <w:tcW w:w="617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60-61</w:t>
            </w:r>
          </w:p>
        </w:tc>
        <w:tc>
          <w:tcPr>
            <w:tcW w:w="1134" w:type="dxa"/>
          </w:tcPr>
          <w:p w:rsidR="00AC5F33" w:rsidRPr="00AC5F33" w:rsidRDefault="00AC5F33">
            <w:pPr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03" w:type="dxa"/>
          </w:tcPr>
          <w:p w:rsidR="00AC5F33" w:rsidRPr="00AC5F33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AC5F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82" w:type="dxa"/>
          </w:tcPr>
          <w:p w:rsidR="00AC5F33" w:rsidRPr="00274CDD" w:rsidRDefault="00AC5F33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Создание текста повествовательного характера</w:t>
            </w:r>
          </w:p>
        </w:tc>
        <w:tc>
          <w:tcPr>
            <w:tcW w:w="784" w:type="dxa"/>
          </w:tcPr>
          <w:p w:rsidR="00AC5F33" w:rsidRPr="006C2D96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Повествование</w:t>
            </w:r>
          </w:p>
        </w:tc>
        <w:tc>
          <w:tcPr>
            <w:tcW w:w="993" w:type="dxa"/>
          </w:tcPr>
          <w:p w:rsidR="00AC5F33" w:rsidRPr="006C2D96" w:rsidRDefault="00AC5F33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AC5F33" w:rsidRPr="00E265E3" w:rsidRDefault="00AC5F33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62-63</w:t>
            </w:r>
          </w:p>
        </w:tc>
        <w:tc>
          <w:tcPr>
            <w:tcW w:w="1134" w:type="dxa"/>
          </w:tcPr>
          <w:p w:rsidR="00C56D1D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050D7E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Создание текста описательного характера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Описание</w:t>
            </w:r>
          </w:p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64-65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 «Выпуск газеты»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66-68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Написание текста рассуждения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Рассуждение.</w:t>
            </w:r>
          </w:p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69-70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Написание рассказа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 написание рассказа на тему «Маленькое происшествие»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71-72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работа.Анализ рассказов.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73-74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Работа с текстом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Публицистический стиль русского литературного языка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75-76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Работа с газетными заголовками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Заглавие – важный компонент текста.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77-78</w:t>
            </w:r>
          </w:p>
        </w:tc>
        <w:tc>
          <w:tcPr>
            <w:tcW w:w="1134" w:type="dxa"/>
          </w:tcPr>
          <w:p w:rsidR="00C56D1D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 Статьи публицистического стиля.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79-80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Работа в группах с информационными жанрами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Информационные жанры.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81-82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 xml:space="preserve">Работа с обозрением, статьей, отзывом и рецензией. 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Аналитические жанры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83-84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 Работа с текстами разных жанров.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lastRenderedPageBreak/>
              <w:t>85-86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Написание эссе на свободную тему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Художественно-публицистические  жанры.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87-88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Работа с газетными статьями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Язык журналистики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E00BE9" w:rsidTr="006C2D96">
        <w:tc>
          <w:tcPr>
            <w:tcW w:w="617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89-90</w:t>
            </w:r>
          </w:p>
        </w:tc>
        <w:tc>
          <w:tcPr>
            <w:tcW w:w="1134" w:type="dxa"/>
          </w:tcPr>
          <w:p w:rsidR="00E00BE9" w:rsidRPr="00E00BE9" w:rsidRDefault="00E00BE9"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E00BE9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82" w:type="dxa"/>
          </w:tcPr>
          <w:p w:rsidR="00E00BE9" w:rsidRPr="00274CDD" w:rsidRDefault="00E00BE9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E00BE9" w:rsidRPr="006C2D96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 Обработка собранного материала для печати.</w:t>
            </w:r>
          </w:p>
        </w:tc>
        <w:tc>
          <w:tcPr>
            <w:tcW w:w="993" w:type="dxa"/>
          </w:tcPr>
          <w:p w:rsidR="00E00BE9" w:rsidRPr="006C2D96" w:rsidRDefault="00E00BE9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E00BE9" w:rsidRPr="00E265E3" w:rsidRDefault="00E00BE9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91-100</w:t>
            </w:r>
          </w:p>
        </w:tc>
        <w:tc>
          <w:tcPr>
            <w:tcW w:w="1134" w:type="dxa"/>
          </w:tcPr>
          <w:p w:rsidR="00C56D1D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Анализ текстов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Стилистические фигуры речи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101-107</w:t>
            </w:r>
          </w:p>
        </w:tc>
        <w:tc>
          <w:tcPr>
            <w:tcW w:w="1134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5,7.12,14,19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Работа с компьютером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Технические средства журналиста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фронтальный</w:t>
            </w:r>
          </w:p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опрос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108-116</w:t>
            </w:r>
          </w:p>
        </w:tc>
        <w:tc>
          <w:tcPr>
            <w:tcW w:w="1134" w:type="dxa"/>
          </w:tcPr>
          <w:p w:rsidR="00C56D1D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март-</w:t>
            </w:r>
            <w:r w:rsidR="00AC5F33" w:rsidRPr="00E00BE9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21,26,28,02,04,09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Сбор и обработка материалов для газеты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 «Выпуск газеты»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117-125</w:t>
            </w:r>
          </w:p>
        </w:tc>
        <w:tc>
          <w:tcPr>
            <w:tcW w:w="1134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11,16,18,23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Фотографирование объектов,  просмотр работ, их обсуждение, выбор наилучших.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 xml:space="preserve">Практическая работа.  Создание презентаций. 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текущий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126-136</w:t>
            </w:r>
          </w:p>
        </w:tc>
        <w:tc>
          <w:tcPr>
            <w:tcW w:w="1134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апрель</w:t>
            </w:r>
            <w:r w:rsidR="00E00BE9" w:rsidRPr="00E00BE9">
              <w:rPr>
                <w:rFonts w:ascii="Times New Roman" w:hAnsi="Times New Roman" w:cs="Times New Roman"/>
              </w:rPr>
              <w:t>-май</w:t>
            </w:r>
          </w:p>
        </w:tc>
        <w:tc>
          <w:tcPr>
            <w:tcW w:w="903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25,30,02,07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Фотографирование объектов,  просмотр работ, их обсуждение, выбор наилучших.</w:t>
            </w: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Практическая работа. Фоторепортаж</w:t>
            </w:r>
          </w:p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контрольный</w:t>
            </w:r>
          </w:p>
        </w:tc>
      </w:tr>
      <w:tr w:rsidR="00C56D1D" w:rsidTr="006C2D96">
        <w:tc>
          <w:tcPr>
            <w:tcW w:w="617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137-144</w:t>
            </w:r>
          </w:p>
        </w:tc>
        <w:tc>
          <w:tcPr>
            <w:tcW w:w="1134" w:type="dxa"/>
          </w:tcPr>
          <w:p w:rsidR="00C56D1D" w:rsidRPr="00E00BE9" w:rsidRDefault="00AC5F33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03" w:type="dxa"/>
          </w:tcPr>
          <w:p w:rsidR="00C56D1D" w:rsidRPr="00E00BE9" w:rsidRDefault="00E00BE9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E00BE9">
              <w:rPr>
                <w:rFonts w:ascii="Times New Roman" w:hAnsi="Times New Roman" w:cs="Times New Roman"/>
              </w:rPr>
              <w:t>9.14,16,</w:t>
            </w:r>
            <w:r w:rsidR="00AC5F33" w:rsidRPr="00E00BE9">
              <w:rPr>
                <w:rFonts w:ascii="Times New Roman" w:hAnsi="Times New Roman" w:cs="Times New Roman"/>
              </w:rPr>
              <w:t>21</w:t>
            </w:r>
            <w:r w:rsidRPr="00E00BE9">
              <w:rPr>
                <w:rFonts w:ascii="Times New Roman" w:hAnsi="Times New Roman" w:cs="Times New Roman"/>
              </w:rPr>
              <w:t>.23,28</w:t>
            </w:r>
          </w:p>
        </w:tc>
        <w:tc>
          <w:tcPr>
            <w:tcW w:w="1082" w:type="dxa"/>
          </w:tcPr>
          <w:p w:rsidR="00C56D1D" w:rsidRPr="00274CDD" w:rsidRDefault="00C56D1D" w:rsidP="00C56D1D">
            <w:pPr>
              <w:rPr>
                <w:rFonts w:ascii="Times New Roman" w:hAnsi="Times New Roman" w:cs="Times New Roman"/>
              </w:rPr>
            </w:pPr>
            <w:r w:rsidRPr="00274CDD">
              <w:rPr>
                <w:rFonts w:ascii="Times New Roman" w:hAnsi="Times New Roman" w:cs="Times New Roman"/>
              </w:rPr>
              <w:t>14.45</w:t>
            </w:r>
          </w:p>
        </w:tc>
        <w:tc>
          <w:tcPr>
            <w:tcW w:w="1364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4" w:type="dxa"/>
          </w:tcPr>
          <w:p w:rsidR="00C56D1D" w:rsidRPr="006C2D96" w:rsidRDefault="00C56D1D" w:rsidP="00A309F0">
            <w:pPr>
              <w:pStyle w:val="WW-"/>
              <w:jc w:val="center"/>
              <w:rPr>
                <w:rFonts w:ascii="Times New Roman" w:hAnsi="Times New Roman" w:cs="Times New Roman"/>
              </w:rPr>
            </w:pPr>
            <w:r w:rsidRPr="006C2D9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Школьные мероприятия и участие в них.</w:t>
            </w:r>
          </w:p>
        </w:tc>
        <w:tc>
          <w:tcPr>
            <w:tcW w:w="993" w:type="dxa"/>
          </w:tcPr>
          <w:p w:rsidR="00C56D1D" w:rsidRPr="006C2D96" w:rsidRDefault="00C56D1D">
            <w:r w:rsidRPr="006C2D9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92" w:type="dxa"/>
          </w:tcPr>
          <w:p w:rsidR="00C56D1D" w:rsidRPr="00E265E3" w:rsidRDefault="00C56D1D" w:rsidP="00C56D1D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E265E3">
              <w:rPr>
                <w:rFonts w:ascii="Times New Roman" w:hAnsi="Times New Roman"/>
                <w:sz w:val="21"/>
                <w:szCs w:val="21"/>
              </w:rPr>
              <w:t>индивидуальный</w:t>
            </w:r>
          </w:p>
        </w:tc>
      </w:tr>
    </w:tbl>
    <w:p w:rsidR="00C56D1D" w:rsidRDefault="00C56D1D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3018B8" w:rsidRDefault="003018B8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</w:p>
    <w:p w:rsidR="007530CF" w:rsidRPr="007B6A31" w:rsidRDefault="007530CF" w:rsidP="007530CF">
      <w:pPr>
        <w:pStyle w:val="WW-"/>
        <w:shd w:val="clear" w:color="auto" w:fill="FFFFFF"/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olor w:val="000000"/>
          <w:kern w:val="1"/>
          <w:sz w:val="24"/>
          <w:szCs w:val="24"/>
        </w:rPr>
        <w:t>Приложение 2</w:t>
      </w:r>
    </w:p>
    <w:p w:rsidR="007530CF" w:rsidRPr="00F90C73" w:rsidRDefault="007530CF" w:rsidP="007530CF">
      <w:pPr>
        <w:pStyle w:val="WW-"/>
        <w:shd w:val="clear" w:color="auto" w:fill="FFFFFF"/>
        <w:spacing w:after="0" w:line="240" w:lineRule="auto"/>
        <w:ind w:left="79"/>
        <w:rPr>
          <w:rFonts w:ascii="Times New Roman" w:hAnsi="Times New Roman" w:cs="Times New Roman"/>
          <w:b/>
          <w:bCs/>
          <w:color w:val="000000"/>
          <w:kern w:val="1"/>
          <w:sz w:val="24"/>
          <w:szCs w:val="24"/>
        </w:rPr>
      </w:pPr>
      <w:r w:rsidRPr="00F90C73">
        <w:rPr>
          <w:rFonts w:ascii="Times New Roman" w:hAnsi="Times New Roman" w:cs="Times New Roman"/>
          <w:b/>
          <w:bCs/>
          <w:color w:val="000000"/>
          <w:kern w:val="1"/>
          <w:sz w:val="24"/>
          <w:szCs w:val="24"/>
        </w:rPr>
        <w:lastRenderedPageBreak/>
        <w:t xml:space="preserve">Мониторинг результатов обучения ребенка по дополнительной образовательной программе </w:t>
      </w:r>
    </w:p>
    <w:p w:rsidR="007530CF" w:rsidRPr="00F90C73" w:rsidRDefault="007530CF" w:rsidP="007530CF">
      <w:pPr>
        <w:pStyle w:val="WW-"/>
        <w:shd w:val="clear" w:color="auto" w:fill="FFFFFF"/>
        <w:spacing w:after="0" w:line="240" w:lineRule="auto"/>
        <w:ind w:left="79"/>
        <w:jc w:val="center"/>
        <w:rPr>
          <w:rFonts w:ascii="Times New Roman" w:hAnsi="Times New Roman" w:cs="Times New Roman"/>
          <w:b/>
          <w:bCs/>
          <w:color w:val="000000"/>
          <w:kern w:val="1"/>
          <w:sz w:val="24"/>
          <w:szCs w:val="24"/>
        </w:rPr>
      </w:pPr>
    </w:p>
    <w:tbl>
      <w:tblPr>
        <w:tblW w:w="949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1842"/>
        <w:gridCol w:w="2976"/>
        <w:gridCol w:w="992"/>
        <w:gridCol w:w="1417"/>
      </w:tblGrid>
      <w:tr w:rsidR="007530CF" w:rsidRPr="00F90C73" w:rsidTr="002F4807"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>Показатели (оцениваемые параметры)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>Критерии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>Степень выраженности Оцениваемого качества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 xml:space="preserve">Возможное </w:t>
            </w:r>
          </w:p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>кол-во баллов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Cs/>
                <w:color w:val="000000"/>
                <w:kern w:val="1"/>
                <w:sz w:val="24"/>
                <w:szCs w:val="24"/>
              </w:rPr>
              <w:t>Методы диагностик</w:t>
            </w:r>
          </w:p>
        </w:tc>
      </w:tr>
      <w:tr w:rsidR="007530CF" w:rsidRPr="00F90C73" w:rsidTr="002F4807">
        <w:trPr>
          <w:trHeight w:val="2910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5"/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/>
              </w:rPr>
              <w:t>I</w:t>
            </w: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  <w:t>. Теоретическая подготовка ребенка: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firstLine="10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1. Теоретические знания (по основным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разделам учебно-тематического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плана программы)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10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Соответствие теоретических знаний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ребенка программным требованиям;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1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минимальный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(ребенок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овладел менее чем 1/2 объема знаний, предусмотренных про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граммой);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hanging="1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(объем усвоенных знаний составляет более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1/2);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hanging="1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(ребенок освоил практически весь объем знаний, предусмотренных программой за конкретный период).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 xml:space="preserve"> 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Наблюдение, тестирование, контрольный опрос и др</w:t>
            </w:r>
          </w:p>
        </w:tc>
      </w:tr>
      <w:tr w:rsidR="007530CF" w:rsidRPr="00F90C73" w:rsidTr="002F4807">
        <w:trPr>
          <w:trHeight w:val="2642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5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2. Владение специ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альной терминологией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1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Осмысленность и правильность исполь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зования специальной терминологии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минимальный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(ребенок,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правило, избегает употреблять специальные термины);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hanging="1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(ребенок сочетает специальную терминологию с бытовой);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hanging="1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(специальные термины употребляет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 осознанно и в полном соответствии с их содержанием)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</w:tr>
      <w:tr w:rsidR="007530CF" w:rsidRPr="00F90C73" w:rsidTr="002F4807">
        <w:trPr>
          <w:trHeight w:val="848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/>
              </w:rPr>
              <w:t>II</w:t>
            </w: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  <w:t xml:space="preserve">. Практическая под готовка ребенка: 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 xml:space="preserve">1.Практические умения и навыки, 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предусмотренные 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 xml:space="preserve">программой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(по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основным разделам учебно-тематического плана про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граммы)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Соответствие практических умений и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навыков программным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требованиям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napToGrid w:val="0"/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минимальный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(ребенок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овладел менее чем 1/2 предус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мотренных умений и навыков); 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(объем усвое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нных умений и навыков составляет более 1/2); 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(ребе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нок овладел практически всеми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умениями и навыками, преду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смотренными программой за конкретный период). 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Контрольные задания</w:t>
            </w:r>
          </w:p>
        </w:tc>
      </w:tr>
      <w:tr w:rsidR="007530CF" w:rsidRPr="00F90C73" w:rsidTr="002F4807">
        <w:trPr>
          <w:trHeight w:val="2067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tabs>
                <w:tab w:val="left" w:pos="360"/>
                <w:tab w:val="center" w:pos="4677"/>
                <w:tab w:val="right" w:pos="9355"/>
              </w:tabs>
              <w:snapToGrid w:val="0"/>
              <w:ind w:left="113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lastRenderedPageBreak/>
              <w:t>2.Владение специ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альным оборудо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>ванием и оснаще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нием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Отсутствие затруднений в использовании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специального обору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дования и оснащения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napToGrid w:val="0"/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минимальный уровень умений (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ребенок испытывает серьезные з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атруднения при работе с оборудованием); 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(работает с оборудованием с помощью педагога); 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spacing w:after="0" w:line="100" w:lineRule="atLeast"/>
              <w:ind w:left="113" w:firstLine="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(работает с оборудованием самостоят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ельно, не испытывает особых т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рудностей). 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Контрольные задания</w:t>
            </w:r>
          </w:p>
        </w:tc>
      </w:tr>
      <w:tr w:rsidR="007530CF" w:rsidRPr="00F90C73" w:rsidTr="002F4807"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>3.Творческие навыки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Креативность в выполн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ении практических заданий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tabs>
                <w:tab w:val="left" w:pos="130"/>
                <w:tab w:val="center" w:pos="4677"/>
                <w:tab w:val="right" w:pos="9355"/>
              </w:tabs>
              <w:snapToGrid w:val="0"/>
              <w:spacing w:before="10" w:after="0" w:line="100" w:lineRule="atLeast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начальный (элементарный) у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ровень развития креативности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(ребенок в состоянии выполнять лишь простейшие практические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задания педагога); 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8"/>
              </w:numPr>
              <w:tabs>
                <w:tab w:val="left" w:pos="130"/>
                <w:tab w:val="center" w:pos="4677"/>
                <w:tab w:val="right" w:pos="9355"/>
              </w:tabs>
              <w:spacing w:before="10" w:after="0" w:line="100" w:lineRule="atLeast"/>
              <w:ind w:left="113" w:hanging="5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репродуктивный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(выполняет в основном задания на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основе образца); 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tabs>
                <w:tab w:val="left" w:pos="226"/>
                <w:tab w:val="center" w:pos="4700"/>
                <w:tab w:val="right" w:pos="9378"/>
              </w:tabs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творческий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(выполняет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задания с элементами творчества)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Контрольные задания</w:t>
            </w:r>
          </w:p>
        </w:tc>
      </w:tr>
      <w:tr w:rsidR="007530CF" w:rsidRPr="00F90C73" w:rsidTr="002F4807">
        <w:trPr>
          <w:trHeight w:val="983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  <w:lang w:val="en-US"/>
              </w:rPr>
              <w:t>III</w:t>
            </w:r>
            <w:r w:rsidRPr="00F90C73">
              <w:rPr>
                <w:rFonts w:ascii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  <w:t xml:space="preserve">. Общеучебные умения и навыки ребенка: 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firstLine="1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 xml:space="preserve">1. Учебно-интеллектуальные умения: 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firstLine="1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1.1 Умение подби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рать и анализиро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вать специальную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литературу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Самостоятельность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 подборе и анализе литературы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минимальный уровень умений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(обучающийся испытывает серьезные затруднения при работе с литературой, нуждается в посто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янной помощи и контроле педагога);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(работает с ли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тературой с помощью педагога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или родителей)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(работает с литературой самостоятельно, не испытывает особых трудностей) 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Наблюдение, анализ способов деятельности детей, их учебно-исследовательских работ</w:t>
            </w:r>
          </w:p>
        </w:tc>
      </w:tr>
      <w:tr w:rsidR="007530CF" w:rsidRPr="00F90C73" w:rsidTr="002F4807">
        <w:trPr>
          <w:trHeight w:val="2326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lastRenderedPageBreak/>
              <w:t>1.2. Умение пользоваться компьютер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ными источниками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информации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Самостоятельность в пользовании компью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терными источниками информации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минимальный уровень умений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(обучающийся испытывает серьезные затруднения при работе с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компью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терными источниками информации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нуждается в постоянной помощи и контроле педагога);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(работает с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компью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терными источниками информации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помощью педагога или родителей)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(работает с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компью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терными источниками информации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самостоятельно, не испытывает особых трудностей)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Наблюдение, анализ способов деятельности детей, их учебно-исследовательских работ</w:t>
            </w:r>
          </w:p>
        </w:tc>
      </w:tr>
      <w:tr w:rsidR="007530CF" w:rsidRPr="00F90C73" w:rsidTr="002F4807">
        <w:trPr>
          <w:trHeight w:val="2326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b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1.3. Умение осуществлять учебно-исследовательскую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 работу (</w:t>
            </w:r>
            <w:r w:rsidRPr="00F90C73">
              <w:rPr>
                <w:rFonts w:ascii="Times New Roman" w:hAnsi="Times New Roman" w:cs="Times New Roman"/>
                <w:i/>
                <w:color w:val="000000"/>
                <w:kern w:val="1"/>
                <w:sz w:val="24"/>
                <w:szCs w:val="24"/>
              </w:rPr>
              <w:t xml:space="preserve">писать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рефераты, проводить самостоятельные </w:t>
            </w:r>
            <w:r w:rsidRPr="00F90C73">
              <w:rPr>
                <w:rFonts w:ascii="Times New Roman" w:hAnsi="Times New Roman" w:cs="Times New Roman"/>
                <w:b/>
                <w:i/>
                <w:iCs/>
                <w:color w:val="000000"/>
                <w:kern w:val="1"/>
                <w:sz w:val="24"/>
                <w:szCs w:val="24"/>
              </w:rPr>
              <w:t>у</w:t>
            </w:r>
            <w:r w:rsidRPr="00F90C73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чебные исследова</w:t>
            </w:r>
            <w:r w:rsidRPr="00F90C73">
              <w:rPr>
                <w:rFonts w:ascii="Times New Roman" w:hAnsi="Times New Roman" w:cs="Times New Roman"/>
                <w:b/>
                <w:i/>
                <w:iCs/>
                <w:color w:val="000000"/>
                <w:kern w:val="1"/>
                <w:sz w:val="24"/>
                <w:szCs w:val="24"/>
              </w:rPr>
              <w:t>ния)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Самостоятельность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 учебно-исследова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тельской работе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минимальный уровень умений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(обучающийся испытывает серьезные затруднения при выполнении </w:t>
            </w:r>
            <w:r w:rsidRPr="00F90C73">
              <w:rPr>
                <w:rFonts w:ascii="Times New Roman" w:hAnsi="Times New Roman" w:cs="Times New Roman"/>
                <w:iCs/>
                <w:color w:val="000000"/>
                <w:kern w:val="1"/>
                <w:sz w:val="24"/>
                <w:szCs w:val="24"/>
              </w:rPr>
              <w:t>самостоятельной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работы, нуждается в посто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янной помощи и контроле педагога);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</w:t>
            </w:r>
            <w:r w:rsidRPr="00F90C73">
              <w:rPr>
                <w:rFonts w:ascii="Times New Roman" w:hAnsi="Times New Roman" w:cs="Times New Roman"/>
                <w:iCs/>
                <w:color w:val="000000"/>
                <w:kern w:val="1"/>
                <w:sz w:val="24"/>
                <w:szCs w:val="24"/>
              </w:rPr>
              <w:t>самостоятельной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работы с помощью педагога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или родителей)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(работает самостоятельно, не испытывает особых трудностей)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Наблюдение, анализ способов деятельности учащегося, его учебно-исследовательских работ</w:t>
            </w:r>
          </w:p>
        </w:tc>
      </w:tr>
      <w:tr w:rsidR="007530CF" w:rsidRPr="00F90C73" w:rsidTr="002F4807">
        <w:trPr>
          <w:trHeight w:val="2326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tabs>
                <w:tab w:val="left" w:pos="389"/>
                <w:tab w:val="center" w:pos="4706"/>
                <w:tab w:val="right" w:pos="9384"/>
              </w:tabs>
              <w:snapToGrid w:val="0"/>
              <w:spacing w:before="182"/>
              <w:ind w:left="113" w:right="48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>2. Учебно-коммуникативные умения:</w:t>
            </w:r>
          </w:p>
          <w:p w:rsidR="007530CF" w:rsidRPr="00F90C73" w:rsidRDefault="007530CF" w:rsidP="007530CF">
            <w:pPr>
              <w:pStyle w:val="WW-"/>
              <w:numPr>
                <w:ilvl w:val="0"/>
                <w:numId w:val="9"/>
              </w:numPr>
              <w:shd w:val="clear" w:color="auto" w:fill="FFFFFF"/>
              <w:tabs>
                <w:tab w:val="left" w:pos="0"/>
                <w:tab w:val="center" w:pos="4677"/>
                <w:tab w:val="right" w:pos="9355"/>
              </w:tabs>
              <w:spacing w:after="0" w:line="100" w:lineRule="atLeast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Умение слушать и слышать педагога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Адекватность восприятия информации, идущей от педагога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минимальный уровень умений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(обучающийся испытывает серьезные затруднения в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восприятия информации, идущей от педагога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нуждается в посто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янной помощи и контроле педагога);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lastRenderedPageBreak/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(воспринимает информацию </w:t>
            </w: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помощью педагога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или родителей)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(в восприятии информации, идущей от педагога, не испытывает особых трудностей)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Наблюдение, </w:t>
            </w: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 xml:space="preserve"> анализ способов деятельности учащегося 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CF" w:rsidRPr="00F90C73" w:rsidTr="002F4807">
        <w:trPr>
          <w:trHeight w:val="1408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7530CF">
            <w:pPr>
              <w:pStyle w:val="a6"/>
              <w:numPr>
                <w:ilvl w:val="1"/>
                <w:numId w:val="10"/>
              </w:numPr>
              <w:shd w:val="clear" w:color="auto" w:fill="FFFFFF"/>
              <w:tabs>
                <w:tab w:val="left" w:pos="398"/>
                <w:tab w:val="left" w:pos="709"/>
              </w:tabs>
              <w:suppressAutoHyphens/>
              <w:snapToGrid w:val="0"/>
              <w:spacing w:after="0" w:line="100" w:lineRule="atLeast"/>
              <w:ind w:left="113"/>
              <w:contextualSpacing w:val="0"/>
              <w:rPr>
                <w:i/>
                <w:iCs/>
                <w:color w:val="000000"/>
                <w:kern w:val="1"/>
              </w:rPr>
            </w:pPr>
            <w:r w:rsidRPr="00F90C73">
              <w:rPr>
                <w:i/>
                <w:iCs/>
                <w:color w:val="000000"/>
                <w:kern w:val="1"/>
              </w:rPr>
              <w:lastRenderedPageBreak/>
              <w:t xml:space="preserve"> Умение выступать перед аудиторией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34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Свобода владения и подачи обучающимся подготовленной информации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минимальный уровень умений 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  <w:p w:rsidR="007530CF" w:rsidRPr="00F90C73" w:rsidRDefault="007530CF" w:rsidP="00C56D1D">
            <w:pPr>
              <w:pStyle w:val="WW-"/>
              <w:tabs>
                <w:tab w:val="left" w:pos="982"/>
              </w:tabs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CF" w:rsidRPr="00F90C73" w:rsidTr="002F4807">
        <w:trPr>
          <w:trHeight w:val="990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2.3. Умение вести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полемику, участво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вать в дискуссии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Самостоятельность в построении дискуссионного выступления, логика в построении доказательств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минимальный уровень умений 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CF" w:rsidRPr="00F90C73" w:rsidTr="002F4807">
        <w:trPr>
          <w:trHeight w:val="1192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3. Учебно-орга</w:t>
            </w:r>
            <w:r w:rsidRPr="00F90C7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1"/>
                <w:sz w:val="24"/>
                <w:szCs w:val="24"/>
              </w:rPr>
              <w:t>низационные умения и навыки: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3.1. Умение организовать свое рабочее (учебное) место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Способность само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стоятельно готовить свое рабочее место к деятельности и убирать его за собой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минимальный уровень умений 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Наблюдение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CF" w:rsidRPr="00F90C73" w:rsidTr="002F4807">
        <w:trPr>
          <w:trHeight w:val="959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>3.2. Навыки соблюдения в процессе деятельности правил безопасности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минимальный уровень умений (…)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средний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  <w:p w:rsidR="007530CF" w:rsidRPr="00F90C73" w:rsidRDefault="007530CF" w:rsidP="00C56D1D">
            <w:pPr>
              <w:pStyle w:val="WW-"/>
              <w:tabs>
                <w:tab w:val="left" w:pos="324"/>
              </w:tabs>
              <w:spacing w:before="10" w:after="0" w:line="100" w:lineRule="atLeast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•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максимальный уровень </w:t>
            </w: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(…)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  <w:p w:rsidR="007530CF" w:rsidRPr="00F90C73" w:rsidRDefault="007530CF" w:rsidP="00C56D1D">
            <w:pPr>
              <w:pStyle w:val="WW-"/>
              <w:spacing w:before="1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Наблюдение, собеседование</w:t>
            </w:r>
          </w:p>
        </w:tc>
      </w:tr>
      <w:tr w:rsidR="007530CF" w:rsidRPr="00F90C73" w:rsidTr="002F4807">
        <w:trPr>
          <w:trHeight w:val="1637"/>
        </w:trPr>
        <w:tc>
          <w:tcPr>
            <w:tcW w:w="22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3.3. Умение аккуратно выполнять </w:t>
            </w:r>
            <w:r w:rsidRPr="00F90C7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работу</w:t>
            </w:r>
          </w:p>
        </w:tc>
        <w:tc>
          <w:tcPr>
            <w:tcW w:w="184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firstLine="10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Аккуратность и ответственность в работе</w:t>
            </w:r>
          </w:p>
        </w:tc>
        <w:tc>
          <w:tcPr>
            <w:tcW w:w="29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удовл.-хорошо-отлично</w:t>
            </w:r>
          </w:p>
        </w:tc>
        <w:tc>
          <w:tcPr>
            <w:tcW w:w="9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hd w:val="clear" w:color="auto" w:fill="FFFFFF"/>
              <w:snapToGrid w:val="0"/>
              <w:ind w:left="113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4-7</w:t>
            </w:r>
          </w:p>
          <w:p w:rsidR="007530CF" w:rsidRPr="00F90C73" w:rsidRDefault="007530CF" w:rsidP="00C56D1D">
            <w:pPr>
              <w:pStyle w:val="WW-"/>
              <w:shd w:val="clear" w:color="auto" w:fill="FFFFFF"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417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7530CF" w:rsidRPr="00F90C73" w:rsidRDefault="007530CF" w:rsidP="00C56D1D">
            <w:pPr>
              <w:pStyle w:val="WW-"/>
              <w:snapToGrid w:val="0"/>
              <w:spacing w:before="10"/>
              <w:ind w:left="113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F90C73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Наблюдение, практическая работа</w:t>
            </w:r>
          </w:p>
        </w:tc>
      </w:tr>
    </w:tbl>
    <w:p w:rsidR="007530CF" w:rsidRPr="00F90C73" w:rsidRDefault="007530CF" w:rsidP="007530CF">
      <w:pPr>
        <w:rPr>
          <w:b/>
        </w:rPr>
      </w:pPr>
    </w:p>
    <w:p w:rsidR="007530CF" w:rsidRPr="00F90C73" w:rsidRDefault="007530CF" w:rsidP="007530CF">
      <w:pPr>
        <w:pStyle w:val="WW-"/>
        <w:pageBreakBefore/>
        <w:spacing w:after="0" w:line="240" w:lineRule="auto"/>
        <w:ind w:firstLine="993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lastRenderedPageBreak/>
        <w:t>Приложение 3</w:t>
      </w:r>
    </w:p>
    <w:p w:rsidR="007530CF" w:rsidRPr="00F90C73" w:rsidRDefault="007530CF" w:rsidP="007530CF">
      <w:pPr>
        <w:pStyle w:val="WW-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90C7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Мониторинг развития личности учащихся в системе дополнительного образования</w:t>
      </w:r>
    </w:p>
    <w:p w:rsidR="007530CF" w:rsidRPr="00F90C73" w:rsidRDefault="007530CF" w:rsidP="007530CF">
      <w:pPr>
        <w:pStyle w:val="WW-"/>
        <w:spacing w:after="0" w:line="100" w:lineRule="atLeast"/>
        <w:ind w:firstLine="99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1984"/>
        <w:gridCol w:w="5529"/>
        <w:gridCol w:w="992"/>
      </w:tblGrid>
      <w:tr w:rsidR="007530CF" w:rsidRPr="00F90C73" w:rsidTr="002D7599">
        <w:trPr>
          <w:trHeight w:val="126"/>
        </w:trPr>
        <w:tc>
          <w:tcPr>
            <w:tcW w:w="1418" w:type="dxa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Параметры</w:t>
            </w:r>
          </w:p>
        </w:tc>
        <w:tc>
          <w:tcPr>
            <w:tcW w:w="1984" w:type="dxa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5529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Степень выраженности качества (оценивается педагогом в процессе наблюдения за учебно-практической деятельностью ребенка и ее результатами)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Мотивация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Выраженность интереса к занятиям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 практически не обнаруживается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 возникает лишь к новому материалу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 возникает к новому материалу, но не к способам решения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Устойчивый учебно-познавательный интерес, но он не выходит за пределы изучаемого материала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 постоянный интерес и творческое отношение к предмету, стремится получить дополнительную информацию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Самооценка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Самооценка деятельности на занятиях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не умеет, не пытается и не испытывает потребности в оценке своих действий – ни самостоятельной, ни по просьбе учителя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Приступая к решению новой задачи, пытается оценить свои возможности относительно ее решения, однако при этом учитывает лишь то, знает он ее или нет, а не возможность изменения известных ему способов действия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 с помощью учителя оценить свои возможности в решении задачи, учитывая изменения известных ему способов действий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126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 самостоятельно оценить свои возможности в решении задачи, учитывая изменения известных способов действия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0CF" w:rsidRPr="00F90C73" w:rsidTr="002D7599">
        <w:trPr>
          <w:trHeight w:val="498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Нравственно-этические установки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Ориентация на общепринятые моральные нормы и их выполнение в поведении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нарушает общепринятые нормы и правила поведения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498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Допускает нарушения общепринятых норм и правил поведения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498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Недостаточно осознает правила и нормы поведения, но в основном их выполняет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498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Осознает моральные нормы и правила поведения в социуме, но иногда частично их нарушает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0CF" w:rsidRPr="00F90C73" w:rsidTr="002D7599">
        <w:trPr>
          <w:trHeight w:val="498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 следует общепринятым нормам и правилам поведения, осознанно их принимает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Познавательная сфера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развития познавательной активности, самостоятельности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активности, самостоятельности ребенка низкий, при выполнении заданий требуется постоянная внешняя стимуляция, любознательность не проявляется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недостаточно активен и самостоятелен, но при выполнении заданий требуется внешняя стимуляция, круг интересующих вопросов довольно узок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Ребенок любознателен, активен, задания выполняет с интересом, самостоятельно, не нуждаясь в </w:t>
            </w: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дополнительных внешних стимулах, находит новые способы решения заданий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Регулятивная сфера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Произвольность деятельности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хаотичная, непродуманная, прерывает деятельность из-за возникающих трудностей, стимулирующая и организующая помощь малоэффективна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Удерживает цель деятельности, намечает план, выбирает адекватные средства, проверяет результат, однако в процессе деятельности часто отвлекается, трудности преодолевает только при психологической поддержке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удерживает цель деятельности, намечает ее план, выбирает адекватные средства, проверяет результат, сам преодолевает трудности в работе, доводит дело до конца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развития контроля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не контролирует учебные действия, не замечает допущенных ошибок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носит случайный непроизвольный характер; заметив ошибку, ученик не может обосновать своих действий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осознает правило контроля, но затрудняется одновременно выполнять учебные действия и контролировать их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выполнении действия ученик ориентируется на правило контроля и успешно использует его в процессе решения задач, почти не допуская ошибок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обнаруживает ошибки, вызванные несоответствием усвоенного способа действия и условий задачи, и вносит коррективы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Коммуникативная сфера</w:t>
            </w:r>
          </w:p>
        </w:tc>
        <w:tc>
          <w:tcPr>
            <w:tcW w:w="1984" w:type="dxa"/>
            <w:vMerge w:val="restart"/>
            <w:vAlign w:val="center"/>
          </w:tcPr>
          <w:p w:rsidR="007530CF" w:rsidRPr="00F90C73" w:rsidRDefault="007530CF" w:rsidP="002D7599">
            <w:pPr>
              <w:pStyle w:val="WW-"/>
              <w:snapToGrid w:val="0"/>
              <w:spacing w:after="0" w:line="100" w:lineRule="atLeast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Способность к сотрудничеству</w:t>
            </w: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В совместной деятельности не пытается договориться, не может прийти к согласию, настаивает на своем, конфликтует или игнорирует других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30CF" w:rsidRPr="00F90C73" w:rsidTr="002D7599">
        <w:trPr>
          <w:trHeight w:val="525"/>
        </w:trPr>
        <w:tc>
          <w:tcPr>
            <w:tcW w:w="1418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 к сотрудничеству, но не всегда умеет аргументировать свою позицию и слушать партнера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0CF" w:rsidRPr="00F90C73" w:rsidTr="002D7599">
        <w:trPr>
          <w:trHeight w:val="558"/>
        </w:trPr>
        <w:tc>
          <w:tcPr>
            <w:tcW w:w="1418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 к взаимодействию и сотрудничеству (групповая и парная работа; дискуссии; коллективное решение учебных задач)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0CF" w:rsidRPr="00F90C73" w:rsidTr="002D7599">
        <w:trPr>
          <w:trHeight w:val="735"/>
        </w:trPr>
        <w:tc>
          <w:tcPr>
            <w:tcW w:w="1418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 эмоционально позитивное отношение к процессу сотрудничества; ориентируется на партнера по общению, умеет слушать собеседника, совместно планировать, договариваться и распределять функции в ходе выполнения задания, осуществлять взаимопомощь</w:t>
            </w:r>
          </w:p>
        </w:tc>
        <w:tc>
          <w:tcPr>
            <w:tcW w:w="992" w:type="dxa"/>
            <w:vAlign w:val="center"/>
          </w:tcPr>
          <w:p w:rsidR="007530CF" w:rsidRPr="00F90C73" w:rsidRDefault="007530CF" w:rsidP="00C56D1D">
            <w:pPr>
              <w:pStyle w:val="WW-"/>
              <w:snapToGrid w:val="0"/>
              <w:spacing w:after="0" w:line="100" w:lineRule="atLeast"/>
              <w:ind w:firstLine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C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7530CF" w:rsidRPr="00F90C73" w:rsidRDefault="007530CF" w:rsidP="007530CF">
      <w:pPr>
        <w:jc w:val="right"/>
        <w:rPr>
          <w:b/>
          <w:bCs/>
          <w:i/>
          <w:color w:val="000000"/>
        </w:rPr>
      </w:pPr>
    </w:p>
    <w:p w:rsidR="007530CF" w:rsidRPr="00F90C73" w:rsidRDefault="007530CF" w:rsidP="007530CF">
      <w:pPr>
        <w:jc w:val="right"/>
        <w:rPr>
          <w:b/>
          <w:bCs/>
          <w:i/>
          <w:color w:val="000000"/>
        </w:rPr>
      </w:pPr>
    </w:p>
    <w:p w:rsidR="002F04D8" w:rsidRDefault="002F04D8" w:rsidP="00A309F0">
      <w:pPr>
        <w:spacing w:after="0" w:line="360" w:lineRule="auto"/>
        <w:ind w:left="3119"/>
        <w:rPr>
          <w:b/>
        </w:rPr>
      </w:pPr>
    </w:p>
    <w:sectPr w:rsidR="002F0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WenQuanYi Micro Hei">
    <w:altName w:val="MS Gothic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000021"/>
    <w:multiLevelType w:val="multilevel"/>
    <w:tmpl w:val="00000021"/>
    <w:name w:val="WW8Num34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" w15:restartNumberingAfterBreak="0">
    <w:nsid w:val="00000027"/>
    <w:multiLevelType w:val="multilevel"/>
    <w:tmpl w:val="00000027"/>
    <w:name w:val="WW8Num40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b/>
        <w:i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b/>
        <w:i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b/>
        <w:i/>
      </w:rPr>
    </w:lvl>
  </w:abstractNum>
  <w:abstractNum w:abstractNumId="3" w15:restartNumberingAfterBreak="0">
    <w:nsid w:val="00091512"/>
    <w:multiLevelType w:val="hybridMultilevel"/>
    <w:tmpl w:val="2D22B66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9A82340"/>
    <w:multiLevelType w:val="hybridMultilevel"/>
    <w:tmpl w:val="F77ACA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32C82"/>
    <w:multiLevelType w:val="hybridMultilevel"/>
    <w:tmpl w:val="8B3A9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71075"/>
    <w:multiLevelType w:val="hybridMultilevel"/>
    <w:tmpl w:val="2F24F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03F16"/>
    <w:multiLevelType w:val="hybridMultilevel"/>
    <w:tmpl w:val="E43218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36E4091"/>
    <w:multiLevelType w:val="hybridMultilevel"/>
    <w:tmpl w:val="3AB6A7A2"/>
    <w:lvl w:ilvl="0" w:tplc="6630D944">
      <w:start w:val="1"/>
      <w:numFmt w:val="decimal"/>
      <w:lvlText w:val="%1."/>
      <w:lvlJc w:val="left"/>
      <w:pPr>
        <w:ind w:left="64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 w15:restartNumberingAfterBreak="0">
    <w:nsid w:val="7D0F7E6C"/>
    <w:multiLevelType w:val="hybridMultilevel"/>
    <w:tmpl w:val="88A6E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4"/>
  </w:num>
  <w:num w:numId="5">
    <w:abstractNumId w:val="9"/>
  </w:num>
  <w:num w:numId="6">
    <w:abstractNumId w:val="5"/>
  </w:num>
  <w:num w:numId="7">
    <w:abstractNumId w:val="6"/>
  </w:num>
  <w:num w:numId="8">
    <w:abstractNumId w:val="0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4D8"/>
    <w:rsid w:val="00050D7E"/>
    <w:rsid w:val="002D7599"/>
    <w:rsid w:val="002F04D8"/>
    <w:rsid w:val="002F4807"/>
    <w:rsid w:val="003018B8"/>
    <w:rsid w:val="003E6B61"/>
    <w:rsid w:val="004633BE"/>
    <w:rsid w:val="00523775"/>
    <w:rsid w:val="005633BF"/>
    <w:rsid w:val="00580123"/>
    <w:rsid w:val="006C2D96"/>
    <w:rsid w:val="007530CF"/>
    <w:rsid w:val="00992D82"/>
    <w:rsid w:val="00A309F0"/>
    <w:rsid w:val="00A81169"/>
    <w:rsid w:val="00AA6571"/>
    <w:rsid w:val="00AB2A6F"/>
    <w:rsid w:val="00AC5F33"/>
    <w:rsid w:val="00B06875"/>
    <w:rsid w:val="00B27FAB"/>
    <w:rsid w:val="00C56D1D"/>
    <w:rsid w:val="00CD65A1"/>
    <w:rsid w:val="00CE4EF6"/>
    <w:rsid w:val="00DE604D"/>
    <w:rsid w:val="00E00BE9"/>
    <w:rsid w:val="00E61A47"/>
    <w:rsid w:val="00F2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FBB9B"/>
  <w15:docId w15:val="{B21D7C1F-8D2B-4D83-8DFF-182C097C6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4D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uiPriority w:val="99"/>
    <w:rsid w:val="002F04D8"/>
    <w:pPr>
      <w:widowControl w:val="0"/>
      <w:suppressAutoHyphens/>
      <w:spacing w:after="120" w:line="240" w:lineRule="auto"/>
      <w:ind w:left="283"/>
    </w:pPr>
    <w:rPr>
      <w:rFonts w:ascii="Times New Roman" w:eastAsia="WenQuanYi Micro Hei" w:hAnsi="Times New Roman" w:cs="Lohit Hindi"/>
      <w:kern w:val="1"/>
      <w:sz w:val="24"/>
      <w:szCs w:val="24"/>
      <w:lang w:val="en-US" w:eastAsia="zh-CN" w:bidi="hi-IN"/>
    </w:rPr>
  </w:style>
  <w:style w:type="character" w:customStyle="1" w:styleId="a5">
    <w:name w:val="Основной текст с отступом Знак"/>
    <w:basedOn w:val="a0"/>
    <w:link w:val="a4"/>
    <w:uiPriority w:val="99"/>
    <w:rsid w:val="002F04D8"/>
    <w:rPr>
      <w:rFonts w:ascii="Times New Roman" w:eastAsia="WenQuanYi Micro Hei" w:hAnsi="Times New Roman" w:cs="Lohit Hindi"/>
      <w:kern w:val="1"/>
      <w:sz w:val="24"/>
      <w:szCs w:val="24"/>
      <w:lang w:val="en-US" w:eastAsia="zh-CN" w:bidi="hi-IN"/>
    </w:rPr>
  </w:style>
  <w:style w:type="paragraph" w:styleId="a6">
    <w:name w:val="List Paragraph"/>
    <w:basedOn w:val="a"/>
    <w:link w:val="a7"/>
    <w:uiPriority w:val="99"/>
    <w:qFormat/>
    <w:rsid w:val="002F04D8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B27F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link w:val="aa"/>
    <w:uiPriority w:val="1"/>
    <w:locked/>
    <w:rsid w:val="004633BE"/>
    <w:rPr>
      <w:rFonts w:ascii="Calibri" w:eastAsia="Calibri" w:hAnsi="Calibri" w:cs="Times New Roman"/>
    </w:rPr>
  </w:style>
  <w:style w:type="paragraph" w:styleId="aa">
    <w:name w:val="No Spacing"/>
    <w:link w:val="a9"/>
    <w:uiPriority w:val="1"/>
    <w:qFormat/>
    <w:rsid w:val="004633B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link w:val="a6"/>
    <w:uiPriority w:val="34"/>
    <w:locked/>
    <w:rsid w:val="00A309F0"/>
  </w:style>
  <w:style w:type="paragraph" w:customStyle="1" w:styleId="WW-">
    <w:name w:val="WW-Базовый"/>
    <w:rsid w:val="00A309F0"/>
    <w:pPr>
      <w:tabs>
        <w:tab w:val="left" w:pos="709"/>
      </w:tabs>
      <w:suppressAutoHyphens/>
      <w:spacing w:line="276" w:lineRule="atLeast"/>
    </w:pPr>
    <w:rPr>
      <w:rFonts w:ascii="Calibri" w:eastAsia="Arial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m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/solnet.e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" TargetMode="External"/><Relationship Id="rId11" Type="http://schemas.openxmlformats.org/officeDocument/2006/relationships/hyperlink" Target="http://www.obruch.msk.ru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skazochki.narod.ru/inde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school.km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5962</Words>
  <Characters>33987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4</cp:revision>
  <dcterms:created xsi:type="dcterms:W3CDTF">2021-10-14T12:21:00Z</dcterms:created>
  <dcterms:modified xsi:type="dcterms:W3CDTF">2022-06-23T12:33:00Z</dcterms:modified>
</cp:coreProperties>
</file>